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ind w:firstLine="420" w:firstLineChars="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郸城县张完乡中心小学部门决算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郸城县张完乡中心小学概况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单位职责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2024年度单位决算表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年度单位决算情况说明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widowControl/>
        <w:kinsoku/>
        <w:wordWrap w:val="0"/>
        <w:overflowPunct/>
        <w:topLinePunct w:val="0"/>
        <w:autoSpaceDE/>
        <w:autoSpaceDN/>
        <w:bidi w:val="0"/>
        <w:jc w:val="left"/>
        <w:rPr>
          <w:rFonts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郸城县张完乡中心小学概况</w:t>
      </w: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ascii="黑体" w:hAnsi="黑体" w:eastAsia="黑体" w:cs="黑体"/>
          <w:kern w:val="0"/>
          <w:sz w:val="32"/>
          <w:szCs w:val="32"/>
          <w:lang w:val="en-US" w:eastAsia="zh-CN"/>
        </w:rPr>
      </w:pPr>
    </w:p>
    <w:p>
      <w:pPr>
        <w:keepNext w:val="0"/>
        <w:keepLines w:val="0"/>
        <w:pageBreakBefore w:val="0"/>
        <w:widowControl/>
        <w:kinsoku/>
        <w:wordWrap w:val="0"/>
        <w:overflowPunct/>
        <w:topLinePunct w:val="0"/>
        <w:autoSpaceDE/>
        <w:autoSpaceDN/>
        <w:bidi w:val="0"/>
        <w:ind w:firstLine="640" w:firstLineChars="200"/>
        <w:jc w:val="left"/>
        <w:outlineLvl w:val="1"/>
        <w:rPr>
          <w:rFonts w:hint="default"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一、单位职责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1、负责本校的德育、教学、教研、后勤等管理事务。</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2、研究拟定学校教育发展战略和教育工作的规定、办法，落实学校对党和国家的教育方针、政策、法规的贯彻执行。要依法办学，不断提高管理水平和教育质量，不断改善办学水平和提高教育质量。</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3、管理学校教育教学研究工作，规划学校教育现代化和教育信息化工作，发挥小学教研中心作用。在县教体局领导下，组织全体教师开展教育教学研究课、教学观摩、教学竞赛、课题实验、经验交流、教学基本功训练、专题研讨等教研活动。</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4、发挥小学教师进修培训作用。制定并实施本校教师继续教育，并针对性组织教师参加培训进修，更新教育观念，提高教师职业道德水平和教育教学能力。</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5、管理小学学籍。建立片区内适龄儿童、少年档案,掌握每学年适龄儿童、适龄少年人数，严格控制学生辍学，已入学学生建立学籍档案，并报教育行政部门备案。</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6、负责本校教师的教育教学业务档案的管理、教育统计、教师工资统计、学校报账。管理本校教育经费;拟定教育经费筹措和管理的规定及财务管理制度;统计并监测学校教育经费的筹措和使用情况。</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7、协助教育行政部门做好教师编制核定、资格认定、职务评聘、调配和交流、培训和考核等工作。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8、在教育行政部门的指导下，负责组织学校学生考试教育教学质量监测评估工作。</w:t>
      </w:r>
    </w:p>
    <w:p>
      <w:pPr>
        <w:keepNext w:val="0"/>
        <w:keepLines w:val="0"/>
        <w:pageBreakBefore w:val="0"/>
        <w:widowControl/>
        <w:shd w:val="clear" w:color="auto" w:fill="auto"/>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9、自觉接受县教育体育局及党支部的监督与指导，积极承办上级主管部门交办的其他事项。</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郸城县张完乡中心小学属郸城县教育体育局部门二级机构。郸城县张完乡中心小学现有在编教师319名、离退休193人、遗属人员61名。内设五个处室:教务处、德育处、后勤组、办公室、党建办。</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从决算单位构成看，郸城县张完乡中心小学单位决算无独立核算的下属单位。本级决算为单位决算。</w:t>
      </w:r>
    </w:p>
    <w:p>
      <w:pPr>
        <w:keepNext w:val="0"/>
        <w:keepLines w:val="0"/>
        <w:pageBreakBefore w:val="0"/>
        <w:widowControl/>
        <w:kinsoku/>
        <w:wordWrap w:val="0"/>
        <w:overflowPunct/>
        <w:topLinePunct w:val="0"/>
        <w:autoSpaceDE/>
        <w:autoSpaceDN/>
        <w:bidi w:val="0"/>
        <w:ind w:firstLine="640" w:firstLineChars="200"/>
        <w:jc w:val="left"/>
        <w:rPr>
          <w:rFonts w:hint="eastAsia" w:ascii="仿宋_GB2312" w:hAnsi="仿宋_GB2312" w:eastAsia="仿宋_GB2312" w:cs="仿宋_GB2312"/>
          <w:kern w:val="0"/>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2024年度单位决算表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2"/>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2"/>
              </w:rPr>
              <w:t>单位：郸城县张完乡中心小学</w:t>
            </w:r>
          </w:p>
        </w:tc>
        <w:tc>
          <w:tcPr>
            <w:tcW w:w="2000" w:type="dxa"/>
          </w:tcPr>
          <w:p>
            <w:pPr>
              <w:jc w:val="center"/>
            </w:pPr>
            <w:r>
              <w:rPr>
                <w:rFonts w:ascii="宋体" w:hAnsi="宋体" w:eastAsia="宋体" w:cs="宋体"/>
                <w:sz w:val="12"/>
              </w:rPr>
              <w:t>2024年度</w:t>
            </w:r>
          </w:p>
        </w:tc>
        <w:tc>
          <w:tcPr>
            <w:tcW w:w="5412"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pPr>
            <w:r>
              <w:rPr>
                <w:rFonts w:ascii="宋体" w:hAnsi="宋体" w:eastAsia="宋体" w:cs="宋体"/>
                <w:b w:val="0"/>
                <w:i w:val="0"/>
                <w:color w:val="000000"/>
                <w:sz w:val="12"/>
              </w:rPr>
              <w:t>收入</w:t>
            </w:r>
          </w:p>
        </w:tc>
        <w:tc>
          <w:tcPr>
            <w:tcW w:w="6404" w:type="dxa"/>
            <w:gridSpan w:val="3"/>
            <w:vAlign w:val="center"/>
          </w:tcPr>
          <w:p>
            <w:pPr>
              <w:snapToGrid w:val="0"/>
              <w:jc w:val="center"/>
            </w:pPr>
            <w:r>
              <w:rPr>
                <w:rFonts w:ascii="宋体" w:hAnsi="宋体" w:eastAsia="宋体" w:cs="宋体"/>
                <w:b w:val="0"/>
                <w:i w:val="0"/>
                <w:color w:val="000000"/>
                <w:sz w:val="12"/>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500" w:type="dxa"/>
            <w:vAlign w:val="center"/>
          </w:tcPr>
          <w:p>
            <w:pPr>
              <w:snapToGrid w:val="0"/>
              <w:jc w:val="center"/>
            </w:pPr>
            <w:r>
              <w:rPr>
                <w:rFonts w:ascii="宋体" w:hAnsi="宋体" w:eastAsia="宋体" w:cs="宋体"/>
                <w:b w:val="0"/>
                <w:i w:val="0"/>
                <w:color w:val="000000"/>
                <w:sz w:val="12"/>
              </w:rPr>
              <w:t>金额</w:t>
            </w:r>
          </w:p>
        </w:tc>
        <w:tc>
          <w:tcPr>
            <w:tcW w:w="3340" w:type="dxa"/>
            <w:vAlign w:val="center"/>
          </w:tcPr>
          <w:p>
            <w:pPr>
              <w:snapToGrid w:val="0"/>
              <w:jc w:val="center"/>
            </w:pPr>
            <w:r>
              <w:rPr>
                <w:rFonts w:ascii="宋体" w:hAnsi="宋体" w:eastAsia="宋体" w:cs="宋体"/>
                <w:b w:val="0"/>
                <w:i w:val="0"/>
                <w:color w:val="000000"/>
                <w:sz w:val="12"/>
              </w:rPr>
              <w:t>项目</w:t>
            </w:r>
          </w:p>
        </w:tc>
        <w:tc>
          <w:tcPr>
            <w:tcW w:w="580" w:type="dxa"/>
            <w:vAlign w:val="center"/>
          </w:tcPr>
          <w:p>
            <w:pPr>
              <w:snapToGrid w:val="0"/>
              <w:jc w:val="center"/>
            </w:pPr>
            <w:r>
              <w:rPr>
                <w:rFonts w:ascii="宋体" w:hAnsi="宋体" w:eastAsia="宋体" w:cs="宋体"/>
                <w:b w:val="0"/>
                <w:i w:val="0"/>
                <w:color w:val="000000"/>
                <w:sz w:val="12"/>
              </w:rPr>
              <w:t>行次</w:t>
            </w:r>
          </w:p>
        </w:tc>
        <w:tc>
          <w:tcPr>
            <w:tcW w:w="2484" w:type="dxa"/>
            <w:vAlign w:val="center"/>
          </w:tcPr>
          <w:p>
            <w:pPr>
              <w:snapToGrid w:val="0"/>
              <w:jc w:val="center"/>
            </w:pPr>
            <w:r>
              <w:rPr>
                <w:rFonts w:ascii="宋体" w:hAnsi="宋体" w:eastAsia="宋体" w:cs="宋体"/>
                <w:b w:val="0"/>
                <w:i w:val="0"/>
                <w:color w:val="000000"/>
                <w:sz w:val="12"/>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500" w:type="dxa"/>
            <w:vAlign w:val="center"/>
          </w:tcPr>
          <w:p>
            <w:pPr>
              <w:snapToGrid w:val="0"/>
              <w:jc w:val="center"/>
            </w:pPr>
            <w:r>
              <w:rPr>
                <w:rFonts w:ascii="宋体" w:hAnsi="宋体" w:eastAsia="宋体" w:cs="宋体"/>
                <w:b w:val="0"/>
                <w:i w:val="0"/>
                <w:color w:val="000000"/>
                <w:sz w:val="12"/>
              </w:rPr>
              <w:t>1</w:t>
            </w:r>
          </w:p>
        </w:tc>
        <w:tc>
          <w:tcPr>
            <w:tcW w:w="3340" w:type="dxa"/>
            <w:vAlign w:val="center"/>
          </w:tcPr>
          <w:p>
            <w:pPr>
              <w:snapToGrid w:val="0"/>
              <w:jc w:val="center"/>
            </w:pPr>
            <w:r>
              <w:rPr>
                <w:rFonts w:ascii="宋体" w:hAnsi="宋体" w:eastAsia="宋体" w:cs="宋体"/>
                <w:b w:val="0"/>
                <w:i w:val="0"/>
                <w:color w:val="000000"/>
                <w:sz w:val="12"/>
              </w:rPr>
              <w:t>栏次</w:t>
            </w:r>
          </w:p>
        </w:tc>
        <w:tc>
          <w:tcPr>
            <w:tcW w:w="580" w:type="dxa"/>
            <w:vAlign w:val="center"/>
          </w:tcPr>
          <w:p/>
        </w:tc>
        <w:tc>
          <w:tcPr>
            <w:tcW w:w="2484" w:type="dxa"/>
            <w:vAlign w:val="center"/>
          </w:tcPr>
          <w:p>
            <w:pPr>
              <w:snapToGrid w:val="0"/>
              <w:jc w:val="center"/>
            </w:pPr>
            <w:r>
              <w:rPr>
                <w:rFonts w:ascii="宋体" w:hAnsi="宋体" w:eastAsia="宋体" w:cs="宋体"/>
                <w:b w:val="0"/>
                <w:i w:val="0"/>
                <w:color w:val="000000"/>
                <w:sz w:val="12"/>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一、一般公共预算财政拨款收入</w:t>
            </w:r>
          </w:p>
        </w:tc>
        <w:tc>
          <w:tcPr>
            <w:tcW w:w="580" w:type="dxa"/>
            <w:vAlign w:val="center"/>
          </w:tcPr>
          <w:p>
            <w:pPr>
              <w:snapToGrid w:val="0"/>
              <w:jc w:val="center"/>
            </w:pPr>
            <w:r>
              <w:rPr>
                <w:rFonts w:ascii="宋体" w:hAnsi="宋体" w:eastAsia="宋体" w:cs="宋体"/>
                <w:b w:val="0"/>
                <w:i w:val="0"/>
                <w:color w:val="000000"/>
                <w:sz w:val="12"/>
              </w:rPr>
              <w:t>1</w:t>
            </w:r>
          </w:p>
        </w:tc>
        <w:tc>
          <w:tcPr>
            <w:tcW w:w="2500" w:type="dxa"/>
            <w:vAlign w:val="center"/>
          </w:tcPr>
          <w:p>
            <w:pPr>
              <w:snapToGrid w:val="0"/>
              <w:jc w:val="right"/>
            </w:pPr>
            <w:r>
              <w:rPr>
                <w:rFonts w:ascii="宋体" w:hAnsi="宋体" w:eastAsia="宋体" w:cs="宋体"/>
                <w:b w:val="0"/>
                <w:i w:val="0"/>
                <w:color w:val="000000"/>
                <w:sz w:val="12"/>
              </w:rPr>
              <w:t>4,624.59</w:t>
            </w:r>
          </w:p>
        </w:tc>
        <w:tc>
          <w:tcPr>
            <w:tcW w:w="3340" w:type="dxa"/>
            <w:vAlign w:val="center"/>
          </w:tcPr>
          <w:p>
            <w:pPr>
              <w:snapToGrid w:val="0"/>
              <w:jc w:val="left"/>
            </w:pPr>
            <w:r>
              <w:rPr>
                <w:rFonts w:ascii="宋体" w:hAnsi="宋体" w:eastAsia="宋体" w:cs="宋体"/>
                <w:b w:val="0"/>
                <w:i w:val="0"/>
                <w:color w:val="000000"/>
                <w:sz w:val="12"/>
              </w:rPr>
              <w:t>一、一般公共服务支出</w:t>
            </w:r>
          </w:p>
        </w:tc>
        <w:tc>
          <w:tcPr>
            <w:tcW w:w="580" w:type="dxa"/>
            <w:vAlign w:val="center"/>
          </w:tcPr>
          <w:p>
            <w:pPr>
              <w:snapToGrid w:val="0"/>
              <w:jc w:val="center"/>
            </w:pPr>
            <w:r>
              <w:rPr>
                <w:rFonts w:ascii="宋体" w:hAnsi="宋体" w:eastAsia="宋体" w:cs="宋体"/>
                <w:b w:val="0"/>
                <w:i w:val="0"/>
                <w:color w:val="000000"/>
                <w:sz w:val="12"/>
              </w:rPr>
              <w:t>31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二、政府性基金预算财政拨款收入</w:t>
            </w:r>
          </w:p>
        </w:tc>
        <w:tc>
          <w:tcPr>
            <w:tcW w:w="580" w:type="dxa"/>
            <w:vAlign w:val="center"/>
          </w:tcPr>
          <w:p>
            <w:pPr>
              <w:snapToGrid w:val="0"/>
              <w:jc w:val="center"/>
            </w:pPr>
            <w:r>
              <w:rPr>
                <w:rFonts w:ascii="宋体" w:hAnsi="宋体" w:eastAsia="宋体" w:cs="宋体"/>
                <w:b w:val="0"/>
                <w:i w:val="0"/>
                <w:color w:val="000000"/>
                <w:sz w:val="12"/>
              </w:rPr>
              <w:t>2</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二、外交支出</w:t>
            </w:r>
          </w:p>
        </w:tc>
        <w:tc>
          <w:tcPr>
            <w:tcW w:w="580" w:type="dxa"/>
            <w:vAlign w:val="center"/>
          </w:tcPr>
          <w:p>
            <w:pPr>
              <w:snapToGrid w:val="0"/>
              <w:jc w:val="center"/>
            </w:pPr>
            <w:r>
              <w:rPr>
                <w:rFonts w:ascii="宋体" w:hAnsi="宋体" w:eastAsia="宋体" w:cs="宋体"/>
                <w:b w:val="0"/>
                <w:i w:val="0"/>
                <w:color w:val="000000"/>
                <w:sz w:val="12"/>
              </w:rPr>
              <w:t>32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三、国有资本经营预算财政拨款收入</w:t>
            </w:r>
          </w:p>
        </w:tc>
        <w:tc>
          <w:tcPr>
            <w:tcW w:w="580" w:type="dxa"/>
            <w:vAlign w:val="center"/>
          </w:tcPr>
          <w:p>
            <w:pPr>
              <w:snapToGrid w:val="0"/>
              <w:jc w:val="center"/>
            </w:pPr>
            <w:r>
              <w:rPr>
                <w:rFonts w:ascii="宋体" w:hAnsi="宋体" w:eastAsia="宋体" w:cs="宋体"/>
                <w:b w:val="0"/>
                <w:i w:val="0"/>
                <w:color w:val="000000"/>
                <w:sz w:val="12"/>
              </w:rPr>
              <w:t>3</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三、国防支出</w:t>
            </w:r>
          </w:p>
        </w:tc>
        <w:tc>
          <w:tcPr>
            <w:tcW w:w="580" w:type="dxa"/>
            <w:vAlign w:val="center"/>
          </w:tcPr>
          <w:p>
            <w:pPr>
              <w:snapToGrid w:val="0"/>
              <w:jc w:val="center"/>
            </w:pPr>
            <w:r>
              <w:rPr>
                <w:rFonts w:ascii="宋体" w:hAnsi="宋体" w:eastAsia="宋体" w:cs="宋体"/>
                <w:b w:val="0"/>
                <w:i w:val="0"/>
                <w:color w:val="000000"/>
                <w:sz w:val="12"/>
              </w:rPr>
              <w:t>33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四、上级补助收入</w:t>
            </w:r>
          </w:p>
        </w:tc>
        <w:tc>
          <w:tcPr>
            <w:tcW w:w="580" w:type="dxa"/>
            <w:vAlign w:val="center"/>
          </w:tcPr>
          <w:p>
            <w:pPr>
              <w:snapToGrid w:val="0"/>
              <w:jc w:val="center"/>
            </w:pPr>
            <w:r>
              <w:rPr>
                <w:rFonts w:ascii="宋体" w:hAnsi="宋体" w:eastAsia="宋体" w:cs="宋体"/>
                <w:b w:val="0"/>
                <w:i w:val="0"/>
                <w:color w:val="000000"/>
                <w:sz w:val="12"/>
              </w:rPr>
              <w:t>4</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四、公共安全支出</w:t>
            </w:r>
          </w:p>
        </w:tc>
        <w:tc>
          <w:tcPr>
            <w:tcW w:w="580" w:type="dxa"/>
            <w:vAlign w:val="center"/>
          </w:tcPr>
          <w:p>
            <w:pPr>
              <w:snapToGrid w:val="0"/>
              <w:jc w:val="center"/>
            </w:pPr>
            <w:r>
              <w:rPr>
                <w:rFonts w:ascii="宋体" w:hAnsi="宋体" w:eastAsia="宋体" w:cs="宋体"/>
                <w:b w:val="0"/>
                <w:i w:val="0"/>
                <w:color w:val="000000"/>
                <w:sz w:val="12"/>
              </w:rPr>
              <w:t>34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五、事业收入</w:t>
            </w:r>
          </w:p>
        </w:tc>
        <w:tc>
          <w:tcPr>
            <w:tcW w:w="580" w:type="dxa"/>
            <w:vAlign w:val="center"/>
          </w:tcPr>
          <w:p>
            <w:pPr>
              <w:snapToGrid w:val="0"/>
              <w:jc w:val="center"/>
            </w:pPr>
            <w:r>
              <w:rPr>
                <w:rFonts w:ascii="宋体" w:hAnsi="宋体" w:eastAsia="宋体" w:cs="宋体"/>
                <w:b w:val="0"/>
                <w:i w:val="0"/>
                <w:color w:val="000000"/>
                <w:sz w:val="12"/>
              </w:rPr>
              <w:t>5</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五、教育支出</w:t>
            </w:r>
          </w:p>
        </w:tc>
        <w:tc>
          <w:tcPr>
            <w:tcW w:w="580" w:type="dxa"/>
            <w:vAlign w:val="center"/>
          </w:tcPr>
          <w:p>
            <w:pPr>
              <w:snapToGrid w:val="0"/>
              <w:jc w:val="center"/>
            </w:pPr>
            <w:r>
              <w:rPr>
                <w:rFonts w:ascii="宋体" w:hAnsi="宋体" w:eastAsia="宋体" w:cs="宋体"/>
                <w:b w:val="0"/>
                <w:i w:val="0"/>
                <w:color w:val="000000"/>
                <w:sz w:val="12"/>
              </w:rPr>
              <w:t>35</w:t>
            </w:r>
          </w:p>
        </w:tc>
        <w:tc>
          <w:tcPr>
            <w:tcW w:w="2484" w:type="dxa"/>
            <w:vAlign w:val="center"/>
          </w:tcPr>
          <w:p>
            <w:pPr>
              <w:snapToGrid w:val="0"/>
              <w:jc w:val="right"/>
            </w:pPr>
            <w:r>
              <w:rPr>
                <w:rFonts w:ascii="宋体" w:hAnsi="宋体" w:eastAsia="宋体" w:cs="宋体"/>
                <w:b w:val="0"/>
                <w:i w:val="0"/>
                <w:color w:val="000000"/>
                <w:sz w:val="12"/>
              </w:rPr>
              <w:t>3,422.78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六、经营收入</w:t>
            </w:r>
          </w:p>
        </w:tc>
        <w:tc>
          <w:tcPr>
            <w:tcW w:w="580" w:type="dxa"/>
            <w:vAlign w:val="center"/>
          </w:tcPr>
          <w:p>
            <w:pPr>
              <w:snapToGrid w:val="0"/>
              <w:jc w:val="center"/>
            </w:pPr>
            <w:r>
              <w:rPr>
                <w:rFonts w:ascii="宋体" w:hAnsi="宋体" w:eastAsia="宋体" w:cs="宋体"/>
                <w:b w:val="0"/>
                <w:i w:val="0"/>
                <w:color w:val="000000"/>
                <w:sz w:val="12"/>
              </w:rPr>
              <w:t>6</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六、科学技术支出</w:t>
            </w:r>
          </w:p>
        </w:tc>
        <w:tc>
          <w:tcPr>
            <w:tcW w:w="580" w:type="dxa"/>
            <w:vAlign w:val="center"/>
          </w:tcPr>
          <w:p>
            <w:pPr>
              <w:snapToGrid w:val="0"/>
              <w:jc w:val="center"/>
            </w:pPr>
            <w:r>
              <w:rPr>
                <w:rFonts w:ascii="宋体" w:hAnsi="宋体" w:eastAsia="宋体" w:cs="宋体"/>
                <w:b w:val="0"/>
                <w:i w:val="0"/>
                <w:color w:val="000000"/>
                <w:sz w:val="12"/>
              </w:rPr>
              <w:t>36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七、附属单位上缴收入</w:t>
            </w:r>
          </w:p>
        </w:tc>
        <w:tc>
          <w:tcPr>
            <w:tcW w:w="580" w:type="dxa"/>
            <w:vAlign w:val="center"/>
          </w:tcPr>
          <w:p>
            <w:pPr>
              <w:snapToGrid w:val="0"/>
              <w:jc w:val="center"/>
            </w:pPr>
            <w:r>
              <w:rPr>
                <w:rFonts w:ascii="宋体" w:hAnsi="宋体" w:eastAsia="宋体" w:cs="宋体"/>
                <w:b w:val="0"/>
                <w:i w:val="0"/>
                <w:color w:val="000000"/>
                <w:sz w:val="12"/>
              </w:rPr>
              <w:t>7</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七、文化旅游体育与传媒支出</w:t>
            </w:r>
          </w:p>
        </w:tc>
        <w:tc>
          <w:tcPr>
            <w:tcW w:w="580" w:type="dxa"/>
            <w:vAlign w:val="center"/>
          </w:tcPr>
          <w:p>
            <w:pPr>
              <w:snapToGrid w:val="0"/>
              <w:jc w:val="center"/>
            </w:pPr>
            <w:r>
              <w:rPr>
                <w:rFonts w:ascii="宋体" w:hAnsi="宋体" w:eastAsia="宋体" w:cs="宋体"/>
                <w:b w:val="0"/>
                <w:i w:val="0"/>
                <w:color w:val="000000"/>
                <w:sz w:val="12"/>
              </w:rPr>
              <w:t>37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八、其他收入</w:t>
            </w:r>
          </w:p>
        </w:tc>
        <w:tc>
          <w:tcPr>
            <w:tcW w:w="580" w:type="dxa"/>
            <w:vAlign w:val="center"/>
          </w:tcPr>
          <w:p>
            <w:pPr>
              <w:snapToGrid w:val="0"/>
              <w:jc w:val="center"/>
            </w:pPr>
            <w:r>
              <w:rPr>
                <w:rFonts w:ascii="宋体" w:hAnsi="宋体" w:eastAsia="宋体" w:cs="宋体"/>
                <w:b w:val="0"/>
                <w:i w:val="0"/>
                <w:color w:val="000000"/>
                <w:sz w:val="12"/>
              </w:rPr>
              <w:t>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八、社会保障和就业支出</w:t>
            </w:r>
          </w:p>
        </w:tc>
        <w:tc>
          <w:tcPr>
            <w:tcW w:w="580" w:type="dxa"/>
            <w:vAlign w:val="center"/>
          </w:tcPr>
          <w:p>
            <w:pPr>
              <w:snapToGrid w:val="0"/>
              <w:jc w:val="center"/>
            </w:pPr>
            <w:r>
              <w:rPr>
                <w:rFonts w:ascii="宋体" w:hAnsi="宋体" w:eastAsia="宋体" w:cs="宋体"/>
                <w:b w:val="0"/>
                <w:i w:val="0"/>
                <w:color w:val="000000"/>
                <w:sz w:val="12"/>
              </w:rPr>
              <w:t>38</w:t>
            </w:r>
          </w:p>
        </w:tc>
        <w:tc>
          <w:tcPr>
            <w:tcW w:w="2484" w:type="dxa"/>
            <w:vAlign w:val="center"/>
          </w:tcPr>
          <w:p>
            <w:pPr>
              <w:snapToGrid w:val="0"/>
              <w:jc w:val="right"/>
            </w:pPr>
            <w:r>
              <w:rPr>
                <w:rFonts w:ascii="宋体" w:hAnsi="宋体" w:eastAsia="宋体" w:cs="宋体"/>
                <w:b w:val="0"/>
                <w:i w:val="0"/>
                <w:color w:val="000000"/>
                <w:sz w:val="12"/>
              </w:rPr>
              <w:t>589.37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九、卫生健康支出</w:t>
            </w:r>
          </w:p>
        </w:tc>
        <w:tc>
          <w:tcPr>
            <w:tcW w:w="580" w:type="dxa"/>
            <w:vAlign w:val="center"/>
          </w:tcPr>
          <w:p>
            <w:pPr>
              <w:snapToGrid w:val="0"/>
              <w:jc w:val="center"/>
            </w:pPr>
            <w:r>
              <w:rPr>
                <w:rFonts w:ascii="宋体" w:hAnsi="宋体" w:eastAsia="宋体" w:cs="宋体"/>
                <w:b w:val="0"/>
                <w:i w:val="0"/>
                <w:color w:val="000000"/>
                <w:sz w:val="12"/>
              </w:rPr>
              <w:t>39</w:t>
            </w:r>
          </w:p>
        </w:tc>
        <w:tc>
          <w:tcPr>
            <w:tcW w:w="2484" w:type="dxa"/>
            <w:vAlign w:val="center"/>
          </w:tcPr>
          <w:p>
            <w:pPr>
              <w:snapToGrid w:val="0"/>
              <w:jc w:val="right"/>
            </w:pPr>
            <w:r>
              <w:rPr>
                <w:rFonts w:ascii="宋体" w:hAnsi="宋体" w:eastAsia="宋体" w:cs="宋体"/>
                <w:b w:val="0"/>
                <w:i w:val="0"/>
                <w:color w:val="000000"/>
                <w:sz w:val="12"/>
              </w:rPr>
              <w:t>254.51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十、节能环保支出</w:t>
            </w:r>
          </w:p>
        </w:tc>
        <w:tc>
          <w:tcPr>
            <w:tcW w:w="580" w:type="dxa"/>
            <w:vAlign w:val="center"/>
          </w:tcPr>
          <w:p>
            <w:pPr>
              <w:snapToGrid w:val="0"/>
              <w:jc w:val="center"/>
            </w:pPr>
            <w:r>
              <w:rPr>
                <w:rFonts w:ascii="宋体" w:hAnsi="宋体" w:eastAsia="宋体" w:cs="宋体"/>
                <w:b w:val="0"/>
                <w:i w:val="0"/>
                <w:color w:val="000000"/>
                <w:sz w:val="12"/>
              </w:rPr>
              <w:t>40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十一、城乡社区支出</w:t>
            </w:r>
          </w:p>
        </w:tc>
        <w:tc>
          <w:tcPr>
            <w:tcW w:w="580" w:type="dxa"/>
            <w:vAlign w:val="center"/>
          </w:tcPr>
          <w:p>
            <w:pPr>
              <w:snapToGrid w:val="0"/>
              <w:jc w:val="center"/>
            </w:pPr>
            <w:r>
              <w:rPr>
                <w:rFonts w:ascii="宋体" w:hAnsi="宋体" w:eastAsia="宋体" w:cs="宋体"/>
                <w:b w:val="0"/>
                <w:i w:val="0"/>
                <w:color w:val="000000"/>
                <w:sz w:val="12"/>
              </w:rPr>
              <w:t>41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十二、农林水支出</w:t>
            </w:r>
          </w:p>
        </w:tc>
        <w:tc>
          <w:tcPr>
            <w:tcW w:w="580" w:type="dxa"/>
            <w:vAlign w:val="center"/>
          </w:tcPr>
          <w:p>
            <w:pPr>
              <w:snapToGrid w:val="0"/>
              <w:jc w:val="center"/>
            </w:pPr>
            <w:r>
              <w:rPr>
                <w:rFonts w:ascii="宋体" w:hAnsi="宋体" w:eastAsia="宋体" w:cs="宋体"/>
                <w:b w:val="0"/>
                <w:i w:val="0"/>
                <w:color w:val="000000"/>
                <w:sz w:val="12"/>
              </w:rPr>
              <w:t>42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十三、交通运输支出</w:t>
            </w:r>
          </w:p>
        </w:tc>
        <w:tc>
          <w:tcPr>
            <w:tcW w:w="580" w:type="dxa"/>
            <w:vAlign w:val="center"/>
          </w:tcPr>
          <w:p>
            <w:pPr>
              <w:snapToGrid w:val="0"/>
              <w:jc w:val="center"/>
            </w:pPr>
            <w:r>
              <w:rPr>
                <w:rFonts w:ascii="宋体" w:hAnsi="宋体" w:eastAsia="宋体" w:cs="宋体"/>
                <w:b w:val="0"/>
                <w:i w:val="0"/>
                <w:color w:val="000000"/>
                <w:sz w:val="12"/>
              </w:rPr>
              <w:t>43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十四、资源勘探工业信息等支出</w:t>
            </w:r>
          </w:p>
        </w:tc>
        <w:tc>
          <w:tcPr>
            <w:tcW w:w="580" w:type="dxa"/>
            <w:vAlign w:val="center"/>
          </w:tcPr>
          <w:p>
            <w:pPr>
              <w:snapToGrid w:val="0"/>
              <w:jc w:val="center"/>
            </w:pPr>
            <w:r>
              <w:rPr>
                <w:rFonts w:ascii="宋体" w:hAnsi="宋体" w:eastAsia="宋体" w:cs="宋体"/>
                <w:b w:val="0"/>
                <w:i w:val="0"/>
                <w:color w:val="000000"/>
                <w:sz w:val="12"/>
              </w:rPr>
              <w:t>44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十五、商业服务业等支出</w:t>
            </w:r>
          </w:p>
        </w:tc>
        <w:tc>
          <w:tcPr>
            <w:tcW w:w="580" w:type="dxa"/>
            <w:vAlign w:val="center"/>
          </w:tcPr>
          <w:p>
            <w:pPr>
              <w:snapToGrid w:val="0"/>
              <w:jc w:val="center"/>
            </w:pPr>
            <w:r>
              <w:rPr>
                <w:rFonts w:ascii="宋体" w:hAnsi="宋体" w:eastAsia="宋体" w:cs="宋体"/>
                <w:b w:val="0"/>
                <w:i w:val="0"/>
                <w:color w:val="000000"/>
                <w:sz w:val="12"/>
              </w:rPr>
              <w:t>45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十六、金融支出</w:t>
            </w:r>
          </w:p>
        </w:tc>
        <w:tc>
          <w:tcPr>
            <w:tcW w:w="580" w:type="dxa"/>
            <w:vAlign w:val="center"/>
          </w:tcPr>
          <w:p>
            <w:pPr>
              <w:snapToGrid w:val="0"/>
              <w:jc w:val="center"/>
            </w:pPr>
            <w:r>
              <w:rPr>
                <w:rFonts w:ascii="宋体" w:hAnsi="宋体" w:eastAsia="宋体" w:cs="宋体"/>
                <w:b w:val="0"/>
                <w:i w:val="0"/>
                <w:color w:val="000000"/>
                <w:sz w:val="12"/>
              </w:rPr>
              <w:t>46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17</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十七、援助其他地区支出</w:t>
            </w:r>
          </w:p>
        </w:tc>
        <w:tc>
          <w:tcPr>
            <w:tcW w:w="580" w:type="dxa"/>
            <w:vAlign w:val="center"/>
          </w:tcPr>
          <w:p>
            <w:pPr>
              <w:snapToGrid w:val="0"/>
              <w:jc w:val="center"/>
            </w:pPr>
            <w:r>
              <w:rPr>
                <w:rFonts w:ascii="宋体" w:hAnsi="宋体" w:eastAsia="宋体" w:cs="宋体"/>
                <w:b w:val="0"/>
                <w:i w:val="0"/>
                <w:color w:val="000000"/>
                <w:sz w:val="12"/>
              </w:rPr>
              <w:t>47</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18</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十八、自然资源海洋气象等支出</w:t>
            </w:r>
          </w:p>
        </w:tc>
        <w:tc>
          <w:tcPr>
            <w:tcW w:w="580" w:type="dxa"/>
            <w:vAlign w:val="center"/>
          </w:tcPr>
          <w:p>
            <w:pPr>
              <w:snapToGrid w:val="0"/>
              <w:jc w:val="center"/>
            </w:pPr>
            <w:r>
              <w:rPr>
                <w:rFonts w:ascii="宋体" w:hAnsi="宋体" w:eastAsia="宋体" w:cs="宋体"/>
                <w:b w:val="0"/>
                <w:i w:val="0"/>
                <w:color w:val="000000"/>
                <w:sz w:val="12"/>
              </w:rPr>
              <w:t>48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19</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十九、住房保障支出</w:t>
            </w:r>
          </w:p>
        </w:tc>
        <w:tc>
          <w:tcPr>
            <w:tcW w:w="580" w:type="dxa"/>
            <w:vAlign w:val="center"/>
          </w:tcPr>
          <w:p>
            <w:pPr>
              <w:snapToGrid w:val="0"/>
              <w:jc w:val="center"/>
            </w:pPr>
            <w:r>
              <w:rPr>
                <w:rFonts w:ascii="宋体" w:hAnsi="宋体" w:eastAsia="宋体" w:cs="宋体"/>
                <w:b w:val="0"/>
                <w:i w:val="0"/>
                <w:color w:val="000000"/>
                <w:sz w:val="12"/>
              </w:rPr>
              <w:t>49</w:t>
            </w:r>
          </w:p>
        </w:tc>
        <w:tc>
          <w:tcPr>
            <w:tcW w:w="2484" w:type="dxa"/>
            <w:vAlign w:val="center"/>
          </w:tcPr>
          <w:p>
            <w:pPr>
              <w:snapToGrid w:val="0"/>
              <w:jc w:val="right"/>
            </w:pPr>
            <w:r>
              <w:rPr>
                <w:rFonts w:ascii="宋体" w:hAnsi="宋体" w:eastAsia="宋体" w:cs="宋体"/>
                <w:b w:val="0"/>
                <w:i w:val="0"/>
                <w:color w:val="000000"/>
                <w:sz w:val="12"/>
              </w:rPr>
              <w:t>357.94</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20</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二十、粮油物资储备支出</w:t>
            </w:r>
          </w:p>
        </w:tc>
        <w:tc>
          <w:tcPr>
            <w:tcW w:w="580" w:type="dxa"/>
            <w:vAlign w:val="center"/>
          </w:tcPr>
          <w:p>
            <w:pPr>
              <w:snapToGrid w:val="0"/>
              <w:jc w:val="center"/>
            </w:pPr>
            <w:r>
              <w:rPr>
                <w:rFonts w:ascii="宋体" w:hAnsi="宋体" w:eastAsia="宋体" w:cs="宋体"/>
                <w:b w:val="0"/>
                <w:i w:val="0"/>
                <w:color w:val="000000"/>
                <w:sz w:val="12"/>
              </w:rPr>
              <w:t>50</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21</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二十一、国有资本经营预算支出</w:t>
            </w:r>
          </w:p>
        </w:tc>
        <w:tc>
          <w:tcPr>
            <w:tcW w:w="580" w:type="dxa"/>
            <w:vAlign w:val="center"/>
          </w:tcPr>
          <w:p>
            <w:pPr>
              <w:snapToGrid w:val="0"/>
              <w:jc w:val="center"/>
            </w:pPr>
            <w:r>
              <w:rPr>
                <w:rFonts w:ascii="宋体" w:hAnsi="宋体" w:eastAsia="宋体" w:cs="宋体"/>
                <w:b w:val="0"/>
                <w:i w:val="0"/>
                <w:color w:val="000000"/>
                <w:sz w:val="12"/>
              </w:rPr>
              <w:t>51</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22</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二十二、灾害防治及应急管理支出</w:t>
            </w:r>
          </w:p>
        </w:tc>
        <w:tc>
          <w:tcPr>
            <w:tcW w:w="580" w:type="dxa"/>
            <w:vAlign w:val="center"/>
          </w:tcPr>
          <w:p>
            <w:pPr>
              <w:snapToGrid w:val="0"/>
              <w:jc w:val="center"/>
            </w:pPr>
            <w:r>
              <w:rPr>
                <w:rFonts w:ascii="宋体" w:hAnsi="宋体" w:eastAsia="宋体" w:cs="宋体"/>
                <w:b w:val="0"/>
                <w:i w:val="0"/>
                <w:color w:val="000000"/>
                <w:sz w:val="12"/>
              </w:rPr>
              <w:t>52</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2"/>
              </w:rPr>
              <w:t>23</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二十三、其他支出</w:t>
            </w:r>
          </w:p>
        </w:tc>
        <w:tc>
          <w:tcPr>
            <w:tcW w:w="580" w:type="dxa"/>
            <w:vAlign w:val="center"/>
          </w:tcPr>
          <w:p>
            <w:pPr>
              <w:snapToGrid w:val="0"/>
              <w:jc w:val="center"/>
            </w:pPr>
            <w:r>
              <w:rPr>
                <w:rFonts w:ascii="宋体" w:hAnsi="宋体" w:eastAsia="宋体" w:cs="宋体"/>
                <w:b w:val="0"/>
                <w:i w:val="0"/>
                <w:color w:val="000000"/>
                <w:sz w:val="12"/>
              </w:rPr>
              <w:t>53</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24</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二十四、债务还本支出</w:t>
            </w:r>
          </w:p>
        </w:tc>
        <w:tc>
          <w:tcPr>
            <w:tcW w:w="580" w:type="dxa"/>
            <w:vAlign w:val="center"/>
          </w:tcPr>
          <w:p>
            <w:pPr>
              <w:snapToGrid w:val="0"/>
              <w:jc w:val="center"/>
            </w:pPr>
            <w:r>
              <w:rPr>
                <w:rFonts w:ascii="宋体" w:hAnsi="宋体" w:eastAsia="宋体" w:cs="宋体"/>
                <w:b w:val="0"/>
                <w:i w:val="0"/>
                <w:color w:val="000000"/>
                <w:sz w:val="12"/>
              </w:rPr>
              <w:t>54</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25</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二十五、债务付息支出</w:t>
            </w:r>
          </w:p>
        </w:tc>
        <w:tc>
          <w:tcPr>
            <w:tcW w:w="580" w:type="dxa"/>
            <w:vAlign w:val="center"/>
          </w:tcPr>
          <w:p>
            <w:pPr>
              <w:snapToGrid w:val="0"/>
              <w:jc w:val="center"/>
            </w:pPr>
            <w:r>
              <w:rPr>
                <w:rFonts w:ascii="宋体" w:hAnsi="宋体" w:eastAsia="宋体" w:cs="宋体"/>
                <w:b w:val="0"/>
                <w:i w:val="0"/>
                <w:color w:val="000000"/>
                <w:sz w:val="12"/>
              </w:rPr>
              <w:t>55</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tc>
        <w:tc>
          <w:tcPr>
            <w:tcW w:w="580" w:type="dxa"/>
            <w:vAlign w:val="center"/>
          </w:tcPr>
          <w:p>
            <w:pPr>
              <w:snapToGrid w:val="0"/>
              <w:jc w:val="center"/>
            </w:pPr>
            <w:r>
              <w:rPr>
                <w:rFonts w:ascii="宋体" w:hAnsi="宋体" w:eastAsia="宋体" w:cs="宋体"/>
                <w:b w:val="0"/>
                <w:i w:val="0"/>
                <w:color w:val="000000"/>
                <w:sz w:val="11"/>
              </w:rPr>
              <w:t>26</w:t>
            </w:r>
          </w:p>
        </w:tc>
        <w:tc>
          <w:tcPr>
            <w:tcW w:w="2500" w:type="dxa"/>
            <w:vAlign w:val="center"/>
          </w:tcPr>
          <w:p/>
        </w:tc>
        <w:tc>
          <w:tcPr>
            <w:tcW w:w="3340" w:type="dxa"/>
            <w:vAlign w:val="center"/>
          </w:tcPr>
          <w:p>
            <w:pPr>
              <w:snapToGrid w:val="0"/>
              <w:jc w:val="left"/>
            </w:pPr>
            <w:r>
              <w:rPr>
                <w:rFonts w:ascii="宋体" w:hAnsi="宋体" w:eastAsia="宋体" w:cs="宋体"/>
                <w:b w:val="0"/>
                <w:i w:val="0"/>
                <w:color w:val="000000"/>
                <w:sz w:val="12"/>
              </w:rPr>
              <w:t>二十六、抗疫特别国债安排的支出</w:t>
            </w:r>
          </w:p>
        </w:tc>
        <w:tc>
          <w:tcPr>
            <w:tcW w:w="580" w:type="dxa"/>
            <w:vAlign w:val="center"/>
          </w:tcPr>
          <w:p>
            <w:pPr>
              <w:snapToGrid w:val="0"/>
              <w:jc w:val="center"/>
            </w:pPr>
            <w:r>
              <w:rPr>
                <w:rFonts w:ascii="宋体" w:hAnsi="宋体" w:eastAsia="宋体" w:cs="宋体"/>
                <w:b w:val="0"/>
                <w:i w:val="0"/>
                <w:color w:val="000000"/>
                <w:sz w:val="12"/>
              </w:rPr>
              <w:t>56</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本年收入合计</w:t>
            </w:r>
          </w:p>
        </w:tc>
        <w:tc>
          <w:tcPr>
            <w:tcW w:w="580" w:type="dxa"/>
            <w:vAlign w:val="center"/>
          </w:tcPr>
          <w:p>
            <w:pPr>
              <w:snapToGrid w:val="0"/>
              <w:jc w:val="center"/>
            </w:pPr>
            <w:r>
              <w:rPr>
                <w:rFonts w:ascii="宋体" w:hAnsi="宋体" w:eastAsia="宋体" w:cs="宋体"/>
                <w:b w:val="0"/>
                <w:i w:val="0"/>
                <w:color w:val="000000"/>
                <w:sz w:val="12"/>
              </w:rPr>
              <w:t>27</w:t>
            </w:r>
          </w:p>
        </w:tc>
        <w:tc>
          <w:tcPr>
            <w:tcW w:w="2500" w:type="dxa"/>
            <w:vAlign w:val="center"/>
          </w:tcPr>
          <w:p>
            <w:pPr>
              <w:snapToGrid w:val="0"/>
              <w:jc w:val="right"/>
            </w:pPr>
            <w:r>
              <w:rPr>
                <w:rFonts w:ascii="宋体" w:hAnsi="宋体" w:eastAsia="宋体" w:cs="宋体"/>
                <w:b w:val="0"/>
                <w:i w:val="0"/>
                <w:color w:val="000000"/>
                <w:sz w:val="12"/>
              </w:rPr>
              <w:t>4,624.59</w:t>
            </w:r>
          </w:p>
        </w:tc>
        <w:tc>
          <w:tcPr>
            <w:tcW w:w="3340" w:type="dxa"/>
            <w:vAlign w:val="center"/>
          </w:tcPr>
          <w:p>
            <w:pPr>
              <w:snapToGrid w:val="0"/>
              <w:jc w:val="center"/>
            </w:pPr>
            <w:r>
              <w:rPr>
                <w:rFonts w:ascii="宋体" w:hAnsi="宋体" w:eastAsia="宋体" w:cs="宋体"/>
                <w:b/>
                <w:i w:val="0"/>
                <w:color w:val="000000"/>
                <w:sz w:val="12"/>
              </w:rPr>
              <w:t>本年支出合计</w:t>
            </w:r>
          </w:p>
        </w:tc>
        <w:tc>
          <w:tcPr>
            <w:tcW w:w="580" w:type="dxa"/>
            <w:vAlign w:val="center"/>
          </w:tcPr>
          <w:p>
            <w:pPr>
              <w:snapToGrid w:val="0"/>
              <w:jc w:val="center"/>
            </w:pPr>
            <w:r>
              <w:rPr>
                <w:rFonts w:ascii="宋体" w:hAnsi="宋体" w:eastAsia="宋体" w:cs="宋体"/>
                <w:b w:val="0"/>
                <w:i w:val="0"/>
                <w:color w:val="000000"/>
                <w:sz w:val="12"/>
              </w:rPr>
              <w:t>57</w:t>
            </w:r>
          </w:p>
        </w:tc>
        <w:tc>
          <w:tcPr>
            <w:tcW w:w="2484" w:type="dxa"/>
            <w:vAlign w:val="center"/>
          </w:tcPr>
          <w:p>
            <w:pPr>
              <w:snapToGrid w:val="0"/>
              <w:jc w:val="right"/>
            </w:pPr>
            <w:r>
              <w:rPr>
                <w:rFonts w:ascii="宋体" w:hAnsi="宋体" w:eastAsia="宋体" w:cs="宋体"/>
                <w:b w:val="0"/>
                <w:i w:val="0"/>
                <w:color w:val="000000"/>
                <w:sz w:val="12"/>
              </w:rPr>
              <w:t>4,624.59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使用非财政拨款结余（含专用结余）</w:t>
            </w:r>
          </w:p>
        </w:tc>
        <w:tc>
          <w:tcPr>
            <w:tcW w:w="580" w:type="dxa"/>
            <w:vAlign w:val="center"/>
          </w:tcPr>
          <w:p>
            <w:pPr>
              <w:snapToGrid w:val="0"/>
              <w:jc w:val="center"/>
            </w:pPr>
            <w:r>
              <w:rPr>
                <w:rFonts w:ascii="宋体" w:hAnsi="宋体" w:eastAsia="宋体" w:cs="宋体"/>
                <w:b w:val="0"/>
                <w:i w:val="0"/>
                <w:color w:val="000000"/>
                <w:sz w:val="12"/>
              </w:rPr>
              <w:t>28</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结余分配</w:t>
            </w:r>
          </w:p>
        </w:tc>
        <w:tc>
          <w:tcPr>
            <w:tcW w:w="580" w:type="dxa"/>
            <w:vAlign w:val="center"/>
          </w:tcPr>
          <w:p>
            <w:pPr>
              <w:snapToGrid w:val="0"/>
              <w:jc w:val="center"/>
            </w:pPr>
            <w:r>
              <w:rPr>
                <w:rFonts w:ascii="宋体" w:hAnsi="宋体" w:eastAsia="宋体" w:cs="宋体"/>
                <w:b w:val="0"/>
                <w:i w:val="0"/>
                <w:color w:val="000000"/>
                <w:sz w:val="12"/>
              </w:rPr>
              <w:t>58</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pPr>
            <w:r>
              <w:rPr>
                <w:rFonts w:ascii="宋体" w:hAnsi="宋体" w:eastAsia="宋体" w:cs="宋体"/>
                <w:b w:val="0"/>
                <w:i w:val="0"/>
                <w:color w:val="000000"/>
                <w:sz w:val="12"/>
              </w:rPr>
              <w:t>年初结转和结余</w:t>
            </w:r>
          </w:p>
        </w:tc>
        <w:tc>
          <w:tcPr>
            <w:tcW w:w="580" w:type="dxa"/>
            <w:vAlign w:val="center"/>
          </w:tcPr>
          <w:p>
            <w:pPr>
              <w:snapToGrid w:val="0"/>
              <w:jc w:val="center"/>
            </w:pPr>
            <w:r>
              <w:rPr>
                <w:rFonts w:ascii="宋体" w:hAnsi="宋体" w:eastAsia="宋体" w:cs="宋体"/>
                <w:b w:val="0"/>
                <w:i w:val="0"/>
                <w:color w:val="000000"/>
                <w:sz w:val="12"/>
              </w:rPr>
              <w:t>29</w:t>
            </w:r>
          </w:p>
        </w:tc>
        <w:tc>
          <w:tcPr>
            <w:tcW w:w="2500" w:type="dxa"/>
            <w:vAlign w:val="center"/>
          </w:tcPr>
          <w:p>
            <w:pPr>
              <w:snapToGrid w:val="0"/>
              <w:jc w:val="right"/>
            </w:pPr>
            <w:r>
              <w:rPr>
                <w:rFonts w:ascii="宋体" w:hAnsi="宋体" w:eastAsia="宋体" w:cs="宋体"/>
                <w:b w:val="0"/>
                <w:i w:val="0"/>
                <w:color w:val="000000"/>
                <w:sz w:val="12"/>
              </w:rPr>
              <w:t xml:space="preserve"> 0.00</w:t>
            </w:r>
          </w:p>
        </w:tc>
        <w:tc>
          <w:tcPr>
            <w:tcW w:w="3340" w:type="dxa"/>
            <w:vAlign w:val="center"/>
          </w:tcPr>
          <w:p>
            <w:pPr>
              <w:snapToGrid w:val="0"/>
              <w:jc w:val="left"/>
            </w:pPr>
            <w:r>
              <w:rPr>
                <w:rFonts w:ascii="宋体" w:hAnsi="宋体" w:eastAsia="宋体" w:cs="宋体"/>
                <w:b w:val="0"/>
                <w:i w:val="0"/>
                <w:color w:val="000000"/>
                <w:sz w:val="12"/>
              </w:rPr>
              <w:t>年末结转和结余</w:t>
            </w:r>
          </w:p>
        </w:tc>
        <w:tc>
          <w:tcPr>
            <w:tcW w:w="580" w:type="dxa"/>
            <w:vAlign w:val="center"/>
          </w:tcPr>
          <w:p>
            <w:pPr>
              <w:snapToGrid w:val="0"/>
              <w:jc w:val="center"/>
            </w:pPr>
            <w:r>
              <w:rPr>
                <w:rFonts w:ascii="宋体" w:hAnsi="宋体" w:eastAsia="宋体" w:cs="宋体"/>
                <w:b w:val="0"/>
                <w:i w:val="0"/>
                <w:color w:val="000000"/>
                <w:sz w:val="12"/>
              </w:rPr>
              <w:t>59</w:t>
            </w:r>
          </w:p>
        </w:tc>
        <w:tc>
          <w:tcPr>
            <w:tcW w:w="2484" w:type="dxa"/>
            <w:vAlign w:val="center"/>
          </w:tcPr>
          <w:p>
            <w:pPr>
              <w:snapToGrid w:val="0"/>
              <w:jc w:val="right"/>
            </w:pPr>
            <w:r>
              <w:rPr>
                <w:rFonts w:ascii="宋体" w:hAnsi="宋体" w:eastAsia="宋体" w:cs="宋体"/>
                <w:b w:val="0"/>
                <w:i w:val="0"/>
                <w:color w:val="000000"/>
                <w:sz w:val="12"/>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30</w:t>
            </w:r>
          </w:p>
        </w:tc>
        <w:tc>
          <w:tcPr>
            <w:tcW w:w="2500" w:type="dxa"/>
            <w:vAlign w:val="center"/>
          </w:tcPr>
          <w:p>
            <w:pPr>
              <w:snapToGrid w:val="0"/>
              <w:jc w:val="right"/>
            </w:pPr>
            <w:r>
              <w:rPr>
                <w:rFonts w:ascii="宋体" w:hAnsi="宋体" w:eastAsia="宋体" w:cs="宋体"/>
                <w:b w:val="0"/>
                <w:i w:val="0"/>
                <w:color w:val="000000"/>
                <w:sz w:val="12"/>
              </w:rPr>
              <w:t>4,624.59</w:t>
            </w:r>
          </w:p>
        </w:tc>
        <w:tc>
          <w:tcPr>
            <w:tcW w:w="3340" w:type="dxa"/>
            <w:vAlign w:val="center"/>
          </w:tcPr>
          <w:p>
            <w:pPr>
              <w:snapToGrid w:val="0"/>
              <w:jc w:val="center"/>
            </w:pPr>
            <w:r>
              <w:rPr>
                <w:rFonts w:ascii="宋体" w:hAnsi="宋体" w:eastAsia="宋体" w:cs="宋体"/>
                <w:b/>
                <w:i w:val="0"/>
                <w:color w:val="000000"/>
                <w:sz w:val="12"/>
              </w:rPr>
              <w:t>总计</w:t>
            </w:r>
          </w:p>
        </w:tc>
        <w:tc>
          <w:tcPr>
            <w:tcW w:w="580" w:type="dxa"/>
            <w:vAlign w:val="center"/>
          </w:tcPr>
          <w:p>
            <w:pPr>
              <w:snapToGrid w:val="0"/>
              <w:jc w:val="center"/>
            </w:pPr>
            <w:r>
              <w:rPr>
                <w:rFonts w:ascii="宋体" w:hAnsi="宋体" w:eastAsia="宋体" w:cs="宋体"/>
                <w:b w:val="0"/>
                <w:i w:val="0"/>
                <w:color w:val="000000"/>
                <w:sz w:val="12"/>
              </w:rPr>
              <w:t>60</w:t>
            </w:r>
          </w:p>
        </w:tc>
        <w:tc>
          <w:tcPr>
            <w:tcW w:w="2484" w:type="dxa"/>
            <w:vAlign w:val="center"/>
          </w:tcPr>
          <w:p>
            <w:pPr>
              <w:snapToGrid w:val="0"/>
              <w:jc w:val="right"/>
            </w:pPr>
            <w:r>
              <w:rPr>
                <w:rFonts w:ascii="宋体" w:hAnsi="宋体" w:eastAsia="宋体" w:cs="宋体"/>
                <w:b w:val="0"/>
                <w:i w:val="0"/>
                <w:color w:val="000000"/>
                <w:sz w:val="12"/>
              </w:rPr>
              <w:t>4,624.59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2"/>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24"/>
        <w:gridCol w:w="2000"/>
        <w:gridCol w:w="3524"/>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48" w:type="dxa"/>
            <w:gridSpan w:val="3"/>
          </w:tcPr>
          <w:p>
            <w:pPr>
              <w:jc w:val="right"/>
            </w:pPr>
            <w:r>
              <w:rPr>
                <w:rFonts w:ascii="宋体" w:hAnsi="宋体" w:eastAsia="宋体" w:cs="宋体"/>
                <w:sz w:val="11"/>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24" w:type="dxa"/>
          </w:tcPr>
          <w:p>
            <w:pPr>
              <w:jc w:val="left"/>
            </w:pPr>
            <w:r>
              <w:rPr>
                <w:rFonts w:ascii="宋体" w:hAnsi="宋体" w:eastAsia="宋体" w:cs="宋体"/>
                <w:sz w:val="11"/>
              </w:rPr>
              <w:t>单位：郸城县张完乡中心小学</w:t>
            </w:r>
          </w:p>
        </w:tc>
        <w:tc>
          <w:tcPr>
            <w:tcW w:w="2000" w:type="dxa"/>
          </w:tcPr>
          <w:p>
            <w:pPr>
              <w:jc w:val="center"/>
            </w:pPr>
            <w:r>
              <w:rPr>
                <w:rFonts w:ascii="宋体" w:hAnsi="宋体" w:eastAsia="宋体" w:cs="宋体"/>
                <w:sz w:val="11"/>
              </w:rPr>
              <w:t>2024年度</w:t>
            </w:r>
          </w:p>
        </w:tc>
        <w:tc>
          <w:tcPr>
            <w:tcW w:w="3524"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69"/>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项目</w:t>
            </w:r>
          </w:p>
        </w:tc>
        <w:tc>
          <w:tcPr>
            <w:tcW w:w="820" w:type="dxa"/>
            <w:vMerge w:val="restart"/>
            <w:vAlign w:val="center"/>
          </w:tcPr>
          <w:p>
            <w:pPr>
              <w:snapToGrid w:val="0"/>
              <w:jc w:val="center"/>
            </w:pPr>
            <w:r>
              <w:rPr>
                <w:rFonts w:ascii="宋体" w:hAnsi="宋体" w:eastAsia="宋体" w:cs="宋体"/>
                <w:b w:val="0"/>
                <w:i w:val="0"/>
                <w:color w:val="000000"/>
                <w:sz w:val="11"/>
              </w:rPr>
              <w:t>本年收入合计</w:t>
            </w:r>
          </w:p>
        </w:tc>
        <w:tc>
          <w:tcPr>
            <w:tcW w:w="820" w:type="dxa"/>
            <w:vMerge w:val="restart"/>
            <w:vAlign w:val="center"/>
          </w:tcPr>
          <w:p>
            <w:pPr>
              <w:snapToGrid w:val="0"/>
              <w:jc w:val="center"/>
            </w:pPr>
            <w:r>
              <w:rPr>
                <w:rFonts w:ascii="宋体" w:hAnsi="宋体" w:eastAsia="宋体" w:cs="宋体"/>
                <w:b w:val="0"/>
                <w:i w:val="0"/>
                <w:color w:val="000000"/>
                <w:sz w:val="11"/>
              </w:rPr>
              <w:t>财政拨款收入</w:t>
            </w:r>
          </w:p>
        </w:tc>
        <w:tc>
          <w:tcPr>
            <w:tcW w:w="820" w:type="dxa"/>
            <w:vMerge w:val="restart"/>
            <w:vAlign w:val="center"/>
          </w:tcPr>
          <w:p>
            <w:pPr>
              <w:snapToGrid w:val="0"/>
              <w:jc w:val="center"/>
            </w:pPr>
            <w:r>
              <w:rPr>
                <w:rFonts w:ascii="宋体" w:hAnsi="宋体" w:eastAsia="宋体" w:cs="宋体"/>
                <w:b w:val="0"/>
                <w:i w:val="0"/>
                <w:color w:val="000000"/>
                <w:sz w:val="11"/>
              </w:rPr>
              <w:t>上级补助收入</w:t>
            </w:r>
          </w:p>
        </w:tc>
        <w:tc>
          <w:tcPr>
            <w:tcW w:w="820" w:type="dxa"/>
            <w:vMerge w:val="restart"/>
            <w:vAlign w:val="center"/>
          </w:tcPr>
          <w:p>
            <w:pPr>
              <w:snapToGrid w:val="0"/>
              <w:jc w:val="center"/>
            </w:pPr>
            <w:r>
              <w:rPr>
                <w:rFonts w:ascii="宋体" w:hAnsi="宋体" w:eastAsia="宋体" w:cs="宋体"/>
                <w:b w:val="0"/>
                <w:i w:val="0"/>
                <w:color w:val="000000"/>
                <w:sz w:val="11"/>
              </w:rPr>
              <w:t>事业收入</w:t>
            </w:r>
          </w:p>
        </w:tc>
        <w:tc>
          <w:tcPr>
            <w:tcW w:w="820" w:type="dxa"/>
            <w:vMerge w:val="restart"/>
            <w:vAlign w:val="center"/>
          </w:tcPr>
          <w:p>
            <w:pPr>
              <w:snapToGrid w:val="0"/>
              <w:jc w:val="center"/>
            </w:pPr>
            <w:r>
              <w:rPr>
                <w:rFonts w:ascii="宋体" w:hAnsi="宋体" w:eastAsia="宋体" w:cs="宋体"/>
                <w:b w:val="0"/>
                <w:i w:val="0"/>
                <w:color w:val="000000"/>
                <w:sz w:val="11"/>
              </w:rPr>
              <w:t>经营收入</w:t>
            </w:r>
          </w:p>
        </w:tc>
        <w:tc>
          <w:tcPr>
            <w:tcW w:w="820" w:type="dxa"/>
            <w:vMerge w:val="restart"/>
            <w:vAlign w:val="center"/>
          </w:tcPr>
          <w:p>
            <w:pPr>
              <w:snapToGrid w:val="0"/>
              <w:jc w:val="center"/>
            </w:pPr>
            <w:r>
              <w:rPr>
                <w:rFonts w:ascii="宋体" w:hAnsi="宋体" w:eastAsia="宋体" w:cs="宋体"/>
                <w:b w:val="0"/>
                <w:i w:val="0"/>
                <w:color w:val="000000"/>
                <w:sz w:val="11"/>
              </w:rPr>
              <w:t>附属单位上缴收入</w:t>
            </w:r>
          </w:p>
        </w:tc>
        <w:tc>
          <w:tcPr>
            <w:tcW w:w="869" w:type="dxa"/>
            <w:vMerge w:val="restart"/>
            <w:vAlign w:val="center"/>
          </w:tcPr>
          <w:p>
            <w:pPr>
              <w:snapToGrid w:val="0"/>
              <w:jc w:val="center"/>
            </w:pPr>
            <w:r>
              <w:rPr>
                <w:rFonts w:ascii="宋体" w:hAnsi="宋体" w:eastAsia="宋体" w:cs="宋体"/>
                <w:b w:val="0"/>
                <w:i w:val="0"/>
                <w:color w:val="000000"/>
                <w:sz w:val="11"/>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480" w:type="dxa"/>
            <w:vMerge w:val="restart"/>
            <w:vAlign w:val="center"/>
          </w:tcPr>
          <w:p>
            <w:pPr>
              <w:snapToGrid w:val="0"/>
              <w:jc w:val="center"/>
            </w:pPr>
            <w:r>
              <w:rPr>
                <w:rFonts w:ascii="宋体" w:hAnsi="宋体" w:eastAsia="宋体" w:cs="宋体"/>
                <w:b w:val="0"/>
                <w:i w:val="0"/>
                <w:color w:val="000000"/>
                <w:sz w:val="11"/>
              </w:rPr>
              <w:t>科目名称</w:t>
            </w: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tc>
        <w:tc>
          <w:tcPr>
            <w:tcW w:w="248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20" w:type="dxa"/>
            <w:vMerge w:val="continue"/>
            <w:vAlign w:val="center"/>
          </w:tcPr>
          <w:p/>
        </w:tc>
        <w:tc>
          <w:tcPr>
            <w:tcW w:w="869"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栏次</w:t>
            </w:r>
          </w:p>
        </w:tc>
        <w:tc>
          <w:tcPr>
            <w:tcW w:w="820" w:type="dxa"/>
            <w:vAlign w:val="center"/>
          </w:tcPr>
          <w:p>
            <w:pPr>
              <w:snapToGrid w:val="0"/>
              <w:jc w:val="center"/>
            </w:pPr>
            <w:r>
              <w:rPr>
                <w:rFonts w:ascii="宋体" w:hAnsi="宋体" w:eastAsia="宋体" w:cs="宋体"/>
                <w:b w:val="0"/>
                <w:i w:val="0"/>
                <w:color w:val="000000"/>
                <w:sz w:val="11"/>
              </w:rPr>
              <w:t>1</w:t>
            </w:r>
          </w:p>
        </w:tc>
        <w:tc>
          <w:tcPr>
            <w:tcW w:w="820" w:type="dxa"/>
            <w:vAlign w:val="center"/>
          </w:tcPr>
          <w:p>
            <w:pPr>
              <w:snapToGrid w:val="0"/>
              <w:jc w:val="center"/>
            </w:pPr>
            <w:r>
              <w:rPr>
                <w:rFonts w:ascii="宋体" w:hAnsi="宋体" w:eastAsia="宋体" w:cs="宋体"/>
                <w:b w:val="0"/>
                <w:i w:val="0"/>
                <w:color w:val="000000"/>
                <w:sz w:val="11"/>
              </w:rPr>
              <w:t>2</w:t>
            </w:r>
          </w:p>
        </w:tc>
        <w:tc>
          <w:tcPr>
            <w:tcW w:w="820" w:type="dxa"/>
            <w:vAlign w:val="center"/>
          </w:tcPr>
          <w:p>
            <w:pPr>
              <w:snapToGrid w:val="0"/>
              <w:jc w:val="center"/>
            </w:pPr>
            <w:r>
              <w:rPr>
                <w:rFonts w:ascii="宋体" w:hAnsi="宋体" w:eastAsia="宋体" w:cs="宋体"/>
                <w:b w:val="0"/>
                <w:i w:val="0"/>
                <w:color w:val="000000"/>
                <w:sz w:val="11"/>
              </w:rPr>
              <w:t>3</w:t>
            </w:r>
          </w:p>
        </w:tc>
        <w:tc>
          <w:tcPr>
            <w:tcW w:w="820" w:type="dxa"/>
            <w:vAlign w:val="center"/>
          </w:tcPr>
          <w:p>
            <w:pPr>
              <w:snapToGrid w:val="0"/>
              <w:jc w:val="center"/>
            </w:pPr>
            <w:r>
              <w:rPr>
                <w:rFonts w:ascii="宋体" w:hAnsi="宋体" w:eastAsia="宋体" w:cs="宋体"/>
                <w:b w:val="0"/>
                <w:i w:val="0"/>
                <w:color w:val="000000"/>
                <w:sz w:val="11"/>
              </w:rPr>
              <w:t>4</w:t>
            </w:r>
          </w:p>
        </w:tc>
        <w:tc>
          <w:tcPr>
            <w:tcW w:w="820" w:type="dxa"/>
            <w:vAlign w:val="center"/>
          </w:tcPr>
          <w:p>
            <w:pPr>
              <w:snapToGrid w:val="0"/>
              <w:jc w:val="center"/>
            </w:pPr>
            <w:r>
              <w:rPr>
                <w:rFonts w:ascii="宋体" w:hAnsi="宋体" w:eastAsia="宋体" w:cs="宋体"/>
                <w:b w:val="0"/>
                <w:i w:val="0"/>
                <w:color w:val="000000"/>
                <w:sz w:val="11"/>
              </w:rPr>
              <w:t>5</w:t>
            </w:r>
          </w:p>
        </w:tc>
        <w:tc>
          <w:tcPr>
            <w:tcW w:w="820" w:type="dxa"/>
            <w:vAlign w:val="center"/>
          </w:tcPr>
          <w:p>
            <w:pPr>
              <w:snapToGrid w:val="0"/>
              <w:jc w:val="center"/>
            </w:pPr>
            <w:r>
              <w:rPr>
                <w:rFonts w:ascii="宋体" w:hAnsi="宋体" w:eastAsia="宋体" w:cs="宋体"/>
                <w:b w:val="0"/>
                <w:i w:val="0"/>
                <w:color w:val="000000"/>
                <w:sz w:val="11"/>
              </w:rPr>
              <w:t>6</w:t>
            </w:r>
          </w:p>
        </w:tc>
        <w:tc>
          <w:tcPr>
            <w:tcW w:w="869" w:type="dxa"/>
            <w:vAlign w:val="center"/>
          </w:tcPr>
          <w:p>
            <w:pPr>
              <w:snapToGrid w:val="0"/>
              <w:jc w:val="center"/>
            </w:pPr>
            <w:r>
              <w:rPr>
                <w:rFonts w:ascii="宋体" w:hAnsi="宋体" w:eastAsia="宋体" w:cs="宋体"/>
                <w:b w:val="0"/>
                <w:i w:val="0"/>
                <w:color w:val="000000"/>
                <w:sz w:val="11"/>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pPr>
            <w:r>
              <w:rPr>
                <w:rFonts w:ascii="宋体" w:hAnsi="宋体" w:eastAsia="宋体" w:cs="宋体"/>
                <w:b w:val="0"/>
                <w:i w:val="0"/>
                <w:color w:val="000000"/>
                <w:sz w:val="11"/>
              </w:rPr>
              <w:t>合计</w:t>
            </w:r>
          </w:p>
        </w:tc>
        <w:tc>
          <w:tcPr>
            <w:tcW w:w="820" w:type="dxa"/>
            <w:vAlign w:val="center"/>
          </w:tcPr>
          <w:p>
            <w:pPr>
              <w:snapToGrid w:val="0"/>
              <w:jc w:val="right"/>
            </w:pPr>
            <w:r>
              <w:rPr>
                <w:rFonts w:ascii="宋体" w:hAnsi="宋体" w:eastAsia="宋体" w:cs="宋体"/>
                <w:b w:val="0"/>
                <w:i w:val="0"/>
                <w:color w:val="000000"/>
                <w:sz w:val="11"/>
              </w:rPr>
              <w:t>4,624.59</w:t>
            </w:r>
          </w:p>
        </w:tc>
        <w:tc>
          <w:tcPr>
            <w:tcW w:w="820" w:type="dxa"/>
            <w:vAlign w:val="center"/>
          </w:tcPr>
          <w:p>
            <w:pPr>
              <w:snapToGrid w:val="0"/>
              <w:jc w:val="right"/>
            </w:pPr>
            <w:r>
              <w:rPr>
                <w:rFonts w:ascii="宋体" w:hAnsi="宋体" w:eastAsia="宋体" w:cs="宋体"/>
                <w:b w:val="0"/>
                <w:i w:val="0"/>
                <w:color w:val="000000"/>
                <w:sz w:val="11"/>
              </w:rPr>
              <w:t>4,624.59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w:t>
            </w:r>
          </w:p>
        </w:tc>
        <w:tc>
          <w:tcPr>
            <w:tcW w:w="2480" w:type="dxa"/>
            <w:vAlign w:val="center"/>
          </w:tcPr>
          <w:p>
            <w:pPr>
              <w:snapToGrid w:val="0"/>
              <w:jc w:val="left"/>
            </w:pPr>
            <w:r>
              <w:rPr>
                <w:rFonts w:ascii="宋体" w:hAnsi="宋体" w:eastAsia="宋体" w:cs="宋体"/>
                <w:b w:val="0"/>
                <w:i w:val="0"/>
                <w:color w:val="000000"/>
                <w:sz w:val="11"/>
              </w:rPr>
              <w:t>教育支出</w:t>
            </w:r>
          </w:p>
        </w:tc>
        <w:tc>
          <w:tcPr>
            <w:tcW w:w="820" w:type="dxa"/>
            <w:vAlign w:val="center"/>
          </w:tcPr>
          <w:p>
            <w:pPr>
              <w:snapToGrid w:val="0"/>
              <w:jc w:val="right"/>
            </w:pPr>
            <w:r>
              <w:rPr>
                <w:rFonts w:ascii="宋体" w:hAnsi="宋体" w:eastAsia="宋体" w:cs="宋体"/>
                <w:b w:val="0"/>
                <w:i w:val="0"/>
                <w:color w:val="000000"/>
                <w:sz w:val="11"/>
              </w:rPr>
              <w:t>3,422.78</w:t>
            </w:r>
          </w:p>
        </w:tc>
        <w:tc>
          <w:tcPr>
            <w:tcW w:w="820" w:type="dxa"/>
            <w:vAlign w:val="center"/>
          </w:tcPr>
          <w:p>
            <w:pPr>
              <w:snapToGrid w:val="0"/>
              <w:jc w:val="right"/>
            </w:pPr>
            <w:r>
              <w:rPr>
                <w:rFonts w:ascii="宋体" w:hAnsi="宋体" w:eastAsia="宋体" w:cs="宋体"/>
                <w:b w:val="0"/>
                <w:i w:val="0"/>
                <w:color w:val="000000"/>
                <w:sz w:val="11"/>
              </w:rPr>
              <w:t>3,422.78</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w:t>
            </w:r>
          </w:p>
        </w:tc>
        <w:tc>
          <w:tcPr>
            <w:tcW w:w="2480" w:type="dxa"/>
            <w:vAlign w:val="center"/>
          </w:tcPr>
          <w:p>
            <w:pPr>
              <w:snapToGrid w:val="0"/>
              <w:jc w:val="left"/>
            </w:pPr>
            <w:r>
              <w:rPr>
                <w:rFonts w:ascii="宋体" w:hAnsi="宋体" w:eastAsia="宋体" w:cs="宋体"/>
                <w:b w:val="0"/>
                <w:i w:val="0"/>
                <w:color w:val="000000"/>
                <w:sz w:val="11"/>
              </w:rPr>
              <w:t>普通教育</w:t>
            </w:r>
          </w:p>
        </w:tc>
        <w:tc>
          <w:tcPr>
            <w:tcW w:w="820" w:type="dxa"/>
            <w:vAlign w:val="center"/>
          </w:tcPr>
          <w:p>
            <w:pPr>
              <w:snapToGrid w:val="0"/>
              <w:jc w:val="right"/>
            </w:pPr>
            <w:r>
              <w:rPr>
                <w:rFonts w:ascii="宋体" w:hAnsi="宋体" w:eastAsia="宋体" w:cs="宋体"/>
                <w:b w:val="0"/>
                <w:i w:val="0"/>
                <w:color w:val="000000"/>
                <w:sz w:val="11"/>
              </w:rPr>
              <w:t>3,422.78</w:t>
            </w:r>
          </w:p>
        </w:tc>
        <w:tc>
          <w:tcPr>
            <w:tcW w:w="820" w:type="dxa"/>
            <w:vAlign w:val="center"/>
          </w:tcPr>
          <w:p>
            <w:pPr>
              <w:snapToGrid w:val="0"/>
              <w:jc w:val="right"/>
            </w:pPr>
            <w:r>
              <w:rPr>
                <w:rFonts w:ascii="宋体" w:hAnsi="宋体" w:eastAsia="宋体" w:cs="宋体"/>
                <w:b w:val="0"/>
                <w:i w:val="0"/>
                <w:color w:val="000000"/>
                <w:sz w:val="11"/>
              </w:rPr>
              <w:t>3,422.78</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2050202</w:t>
            </w:r>
          </w:p>
        </w:tc>
        <w:tc>
          <w:tcPr>
            <w:tcW w:w="2480" w:type="dxa"/>
            <w:vAlign w:val="center"/>
          </w:tcPr>
          <w:p>
            <w:pPr>
              <w:snapToGrid w:val="0"/>
              <w:jc w:val="left"/>
            </w:pPr>
            <w:r>
              <w:rPr>
                <w:rFonts w:ascii="宋体" w:hAnsi="宋体" w:eastAsia="宋体" w:cs="宋体"/>
                <w:b w:val="0"/>
                <w:i w:val="0"/>
                <w:color w:val="000000"/>
                <w:sz w:val="11"/>
              </w:rPr>
              <w:t>小学教育</w:t>
            </w:r>
          </w:p>
        </w:tc>
        <w:tc>
          <w:tcPr>
            <w:tcW w:w="820" w:type="dxa"/>
            <w:vAlign w:val="center"/>
          </w:tcPr>
          <w:p>
            <w:pPr>
              <w:snapToGrid w:val="0"/>
              <w:jc w:val="right"/>
            </w:pPr>
            <w:r>
              <w:rPr>
                <w:rFonts w:ascii="宋体" w:hAnsi="宋体" w:eastAsia="宋体" w:cs="宋体"/>
                <w:b w:val="0"/>
                <w:i w:val="0"/>
                <w:color w:val="000000"/>
                <w:sz w:val="11"/>
              </w:rPr>
              <w:t>3,422.78</w:t>
            </w:r>
          </w:p>
        </w:tc>
        <w:tc>
          <w:tcPr>
            <w:tcW w:w="820" w:type="dxa"/>
            <w:vAlign w:val="center"/>
          </w:tcPr>
          <w:p>
            <w:pPr>
              <w:snapToGrid w:val="0"/>
              <w:jc w:val="right"/>
            </w:pPr>
            <w:r>
              <w:rPr>
                <w:rFonts w:ascii="宋体" w:hAnsi="宋体" w:eastAsia="宋体" w:cs="宋体"/>
                <w:b w:val="0"/>
                <w:i w:val="0"/>
                <w:color w:val="000000"/>
                <w:sz w:val="11"/>
              </w:rPr>
              <w:t>3,422.78</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w:t>
            </w:r>
          </w:p>
        </w:tc>
        <w:tc>
          <w:tcPr>
            <w:tcW w:w="2480" w:type="dxa"/>
            <w:vAlign w:val="center"/>
          </w:tcPr>
          <w:p>
            <w:pPr>
              <w:snapToGrid w:val="0"/>
              <w:jc w:val="left"/>
            </w:pPr>
            <w:r>
              <w:rPr>
                <w:rFonts w:ascii="宋体" w:hAnsi="宋体" w:eastAsia="宋体" w:cs="宋体"/>
                <w:b w:val="0"/>
                <w:i w:val="0"/>
                <w:color w:val="000000"/>
                <w:sz w:val="11"/>
              </w:rPr>
              <w:t>社会保障和就业支出</w:t>
            </w:r>
          </w:p>
        </w:tc>
        <w:tc>
          <w:tcPr>
            <w:tcW w:w="820" w:type="dxa"/>
            <w:vAlign w:val="center"/>
          </w:tcPr>
          <w:p>
            <w:pPr>
              <w:snapToGrid w:val="0"/>
              <w:jc w:val="right"/>
            </w:pPr>
            <w:r>
              <w:rPr>
                <w:rFonts w:ascii="宋体" w:hAnsi="宋体" w:eastAsia="宋体" w:cs="宋体"/>
                <w:b w:val="0"/>
                <w:i w:val="0"/>
                <w:color w:val="000000"/>
                <w:sz w:val="11"/>
              </w:rPr>
              <w:t>589.37</w:t>
            </w:r>
          </w:p>
        </w:tc>
        <w:tc>
          <w:tcPr>
            <w:tcW w:w="820" w:type="dxa"/>
            <w:vAlign w:val="center"/>
          </w:tcPr>
          <w:p>
            <w:pPr>
              <w:snapToGrid w:val="0"/>
              <w:jc w:val="right"/>
            </w:pPr>
            <w:r>
              <w:rPr>
                <w:rFonts w:ascii="宋体" w:hAnsi="宋体" w:eastAsia="宋体" w:cs="宋体"/>
                <w:b w:val="0"/>
                <w:i w:val="0"/>
                <w:color w:val="000000"/>
                <w:sz w:val="11"/>
              </w:rPr>
              <w:t>589.37</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w:t>
            </w:r>
          </w:p>
        </w:tc>
        <w:tc>
          <w:tcPr>
            <w:tcW w:w="2480" w:type="dxa"/>
            <w:vAlign w:val="center"/>
          </w:tcPr>
          <w:p>
            <w:pPr>
              <w:snapToGrid w:val="0"/>
              <w:jc w:val="left"/>
            </w:pPr>
            <w:r>
              <w:rPr>
                <w:rFonts w:ascii="宋体" w:hAnsi="宋体" w:eastAsia="宋体" w:cs="宋体"/>
                <w:b w:val="0"/>
                <w:i w:val="0"/>
                <w:color w:val="000000"/>
                <w:sz w:val="11"/>
              </w:rPr>
              <w:t>行政事业单位养老支出</w:t>
            </w:r>
          </w:p>
        </w:tc>
        <w:tc>
          <w:tcPr>
            <w:tcW w:w="820" w:type="dxa"/>
            <w:vAlign w:val="center"/>
          </w:tcPr>
          <w:p>
            <w:pPr>
              <w:snapToGrid w:val="0"/>
              <w:jc w:val="right"/>
            </w:pPr>
            <w:r>
              <w:rPr>
                <w:rFonts w:ascii="宋体" w:hAnsi="宋体" w:eastAsia="宋体" w:cs="宋体"/>
                <w:b w:val="0"/>
                <w:i w:val="0"/>
                <w:color w:val="000000"/>
                <w:sz w:val="11"/>
              </w:rPr>
              <w:t>502.06</w:t>
            </w:r>
          </w:p>
        </w:tc>
        <w:tc>
          <w:tcPr>
            <w:tcW w:w="820" w:type="dxa"/>
            <w:vAlign w:val="center"/>
          </w:tcPr>
          <w:p>
            <w:pPr>
              <w:snapToGrid w:val="0"/>
              <w:jc w:val="right"/>
            </w:pPr>
            <w:r>
              <w:rPr>
                <w:rFonts w:ascii="宋体" w:hAnsi="宋体" w:eastAsia="宋体" w:cs="宋体"/>
                <w:b w:val="0"/>
                <w:i w:val="0"/>
                <w:color w:val="000000"/>
                <w:sz w:val="11"/>
              </w:rPr>
              <w:t>502.06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2080505</w:t>
            </w:r>
          </w:p>
        </w:tc>
        <w:tc>
          <w:tcPr>
            <w:tcW w:w="248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820" w:type="dxa"/>
            <w:vAlign w:val="center"/>
          </w:tcPr>
          <w:p>
            <w:pPr>
              <w:snapToGrid w:val="0"/>
              <w:jc w:val="right"/>
            </w:pPr>
            <w:r>
              <w:rPr>
                <w:rFonts w:ascii="宋体" w:hAnsi="宋体" w:eastAsia="宋体" w:cs="宋体"/>
                <w:b w:val="0"/>
                <w:i w:val="0"/>
                <w:color w:val="000000"/>
                <w:sz w:val="11"/>
              </w:rPr>
              <w:t>502.06</w:t>
            </w:r>
          </w:p>
        </w:tc>
        <w:tc>
          <w:tcPr>
            <w:tcW w:w="820" w:type="dxa"/>
            <w:vAlign w:val="center"/>
          </w:tcPr>
          <w:p>
            <w:pPr>
              <w:snapToGrid w:val="0"/>
              <w:jc w:val="right"/>
            </w:pPr>
            <w:r>
              <w:rPr>
                <w:rFonts w:ascii="宋体" w:hAnsi="宋体" w:eastAsia="宋体" w:cs="宋体"/>
                <w:b w:val="0"/>
                <w:i w:val="0"/>
                <w:color w:val="000000"/>
                <w:sz w:val="11"/>
              </w:rPr>
              <w:t>502.06</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20808</w:t>
            </w:r>
          </w:p>
        </w:tc>
        <w:tc>
          <w:tcPr>
            <w:tcW w:w="2480" w:type="dxa"/>
            <w:vAlign w:val="center"/>
          </w:tcPr>
          <w:p>
            <w:pPr>
              <w:snapToGrid w:val="0"/>
              <w:jc w:val="left"/>
            </w:pPr>
            <w:r>
              <w:rPr>
                <w:rFonts w:ascii="宋体" w:hAnsi="宋体" w:eastAsia="宋体" w:cs="宋体"/>
                <w:b w:val="0"/>
                <w:i w:val="0"/>
                <w:color w:val="000000"/>
                <w:sz w:val="11"/>
              </w:rPr>
              <w:t>抚恤</w:t>
            </w:r>
          </w:p>
        </w:tc>
        <w:tc>
          <w:tcPr>
            <w:tcW w:w="820" w:type="dxa"/>
            <w:vAlign w:val="center"/>
          </w:tcPr>
          <w:p>
            <w:pPr>
              <w:snapToGrid w:val="0"/>
              <w:jc w:val="right"/>
            </w:pPr>
            <w:r>
              <w:rPr>
                <w:rFonts w:ascii="宋体" w:hAnsi="宋体" w:eastAsia="宋体" w:cs="宋体"/>
                <w:b w:val="0"/>
                <w:i w:val="0"/>
                <w:color w:val="000000"/>
                <w:sz w:val="11"/>
              </w:rPr>
              <w:t>65.72</w:t>
            </w:r>
          </w:p>
        </w:tc>
        <w:tc>
          <w:tcPr>
            <w:tcW w:w="820" w:type="dxa"/>
            <w:vAlign w:val="center"/>
          </w:tcPr>
          <w:p>
            <w:pPr>
              <w:snapToGrid w:val="0"/>
              <w:jc w:val="right"/>
            </w:pPr>
            <w:r>
              <w:rPr>
                <w:rFonts w:ascii="宋体" w:hAnsi="宋体" w:eastAsia="宋体" w:cs="宋体"/>
                <w:b w:val="0"/>
                <w:i w:val="0"/>
                <w:color w:val="000000"/>
                <w:sz w:val="11"/>
              </w:rPr>
              <w:t>65.72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2080801</w:t>
            </w:r>
          </w:p>
        </w:tc>
        <w:tc>
          <w:tcPr>
            <w:tcW w:w="2480" w:type="dxa"/>
            <w:vAlign w:val="center"/>
          </w:tcPr>
          <w:p>
            <w:pPr>
              <w:snapToGrid w:val="0"/>
              <w:jc w:val="left"/>
            </w:pPr>
            <w:r>
              <w:rPr>
                <w:rFonts w:ascii="宋体" w:hAnsi="宋体" w:eastAsia="宋体" w:cs="宋体"/>
                <w:b w:val="0"/>
                <w:i w:val="0"/>
                <w:color w:val="000000"/>
                <w:sz w:val="11"/>
              </w:rPr>
              <w:t>死亡抚恤</w:t>
            </w:r>
          </w:p>
        </w:tc>
        <w:tc>
          <w:tcPr>
            <w:tcW w:w="820" w:type="dxa"/>
            <w:vAlign w:val="center"/>
          </w:tcPr>
          <w:p>
            <w:pPr>
              <w:snapToGrid w:val="0"/>
              <w:jc w:val="right"/>
            </w:pPr>
            <w:r>
              <w:rPr>
                <w:rFonts w:ascii="宋体" w:hAnsi="宋体" w:eastAsia="宋体" w:cs="宋体"/>
                <w:b w:val="0"/>
                <w:i w:val="0"/>
                <w:color w:val="000000"/>
                <w:sz w:val="11"/>
              </w:rPr>
              <w:t>65.72</w:t>
            </w:r>
          </w:p>
        </w:tc>
        <w:tc>
          <w:tcPr>
            <w:tcW w:w="820" w:type="dxa"/>
            <w:vAlign w:val="center"/>
          </w:tcPr>
          <w:p>
            <w:pPr>
              <w:snapToGrid w:val="0"/>
              <w:jc w:val="right"/>
            </w:pPr>
            <w:r>
              <w:rPr>
                <w:rFonts w:ascii="宋体" w:hAnsi="宋体" w:eastAsia="宋体" w:cs="宋体"/>
                <w:b w:val="0"/>
                <w:i w:val="0"/>
                <w:color w:val="000000"/>
                <w:sz w:val="11"/>
              </w:rPr>
              <w:t>65.72</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21.59</w:t>
            </w:r>
          </w:p>
        </w:tc>
        <w:tc>
          <w:tcPr>
            <w:tcW w:w="820" w:type="dxa"/>
            <w:vAlign w:val="center"/>
          </w:tcPr>
          <w:p>
            <w:pPr>
              <w:snapToGrid w:val="0"/>
              <w:jc w:val="right"/>
            </w:pPr>
            <w:r>
              <w:rPr>
                <w:rFonts w:ascii="宋体" w:hAnsi="宋体" w:eastAsia="宋体" w:cs="宋体"/>
                <w:b w:val="0"/>
                <w:i w:val="0"/>
                <w:color w:val="000000"/>
                <w:sz w:val="11"/>
              </w:rPr>
              <w:t>21.59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2089999</w:t>
            </w:r>
          </w:p>
        </w:tc>
        <w:tc>
          <w:tcPr>
            <w:tcW w:w="2480" w:type="dxa"/>
            <w:vAlign w:val="center"/>
          </w:tcPr>
          <w:p>
            <w:pPr>
              <w:snapToGrid w:val="0"/>
              <w:jc w:val="left"/>
            </w:pPr>
            <w:r>
              <w:rPr>
                <w:rFonts w:ascii="宋体" w:hAnsi="宋体" w:eastAsia="宋体" w:cs="宋体"/>
                <w:b w:val="0"/>
                <w:i w:val="0"/>
                <w:color w:val="000000"/>
                <w:sz w:val="11"/>
              </w:rPr>
              <w:t>其他社会保障和就业支出</w:t>
            </w:r>
          </w:p>
        </w:tc>
        <w:tc>
          <w:tcPr>
            <w:tcW w:w="820" w:type="dxa"/>
            <w:vAlign w:val="center"/>
          </w:tcPr>
          <w:p>
            <w:pPr>
              <w:snapToGrid w:val="0"/>
              <w:jc w:val="right"/>
            </w:pPr>
            <w:r>
              <w:rPr>
                <w:rFonts w:ascii="宋体" w:hAnsi="宋体" w:eastAsia="宋体" w:cs="宋体"/>
                <w:b w:val="0"/>
                <w:i w:val="0"/>
                <w:color w:val="000000"/>
                <w:sz w:val="11"/>
              </w:rPr>
              <w:t>21.59</w:t>
            </w:r>
          </w:p>
        </w:tc>
        <w:tc>
          <w:tcPr>
            <w:tcW w:w="820" w:type="dxa"/>
            <w:vAlign w:val="center"/>
          </w:tcPr>
          <w:p>
            <w:pPr>
              <w:snapToGrid w:val="0"/>
              <w:jc w:val="right"/>
            </w:pPr>
            <w:r>
              <w:rPr>
                <w:rFonts w:ascii="宋体" w:hAnsi="宋体" w:eastAsia="宋体" w:cs="宋体"/>
                <w:b w:val="0"/>
                <w:i w:val="0"/>
                <w:color w:val="000000"/>
                <w:sz w:val="11"/>
              </w:rPr>
              <w:t>21.59</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w:t>
            </w:r>
          </w:p>
        </w:tc>
        <w:tc>
          <w:tcPr>
            <w:tcW w:w="2480" w:type="dxa"/>
            <w:vAlign w:val="center"/>
          </w:tcPr>
          <w:p>
            <w:pPr>
              <w:snapToGrid w:val="0"/>
              <w:jc w:val="left"/>
            </w:pPr>
            <w:r>
              <w:rPr>
                <w:rFonts w:ascii="宋体" w:hAnsi="宋体" w:eastAsia="宋体" w:cs="宋体"/>
                <w:b w:val="0"/>
                <w:i w:val="0"/>
                <w:color w:val="000000"/>
                <w:sz w:val="11"/>
              </w:rPr>
              <w:t>卫生健康支出</w:t>
            </w:r>
          </w:p>
        </w:tc>
        <w:tc>
          <w:tcPr>
            <w:tcW w:w="820" w:type="dxa"/>
            <w:vAlign w:val="center"/>
          </w:tcPr>
          <w:p>
            <w:pPr>
              <w:snapToGrid w:val="0"/>
              <w:jc w:val="right"/>
            </w:pPr>
            <w:r>
              <w:rPr>
                <w:rFonts w:ascii="宋体" w:hAnsi="宋体" w:eastAsia="宋体" w:cs="宋体"/>
                <w:b w:val="0"/>
                <w:i w:val="0"/>
                <w:color w:val="000000"/>
                <w:sz w:val="11"/>
              </w:rPr>
              <w:t>254.51</w:t>
            </w:r>
          </w:p>
        </w:tc>
        <w:tc>
          <w:tcPr>
            <w:tcW w:w="820" w:type="dxa"/>
            <w:vAlign w:val="center"/>
          </w:tcPr>
          <w:p>
            <w:pPr>
              <w:snapToGrid w:val="0"/>
              <w:jc w:val="right"/>
            </w:pPr>
            <w:r>
              <w:rPr>
                <w:rFonts w:ascii="宋体" w:hAnsi="宋体" w:eastAsia="宋体" w:cs="宋体"/>
                <w:b w:val="0"/>
                <w:i w:val="0"/>
                <w:color w:val="000000"/>
                <w:sz w:val="11"/>
              </w:rPr>
              <w:t>254.51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w:t>
            </w:r>
          </w:p>
        </w:tc>
        <w:tc>
          <w:tcPr>
            <w:tcW w:w="2480" w:type="dxa"/>
            <w:vAlign w:val="center"/>
          </w:tcPr>
          <w:p>
            <w:pPr>
              <w:snapToGrid w:val="0"/>
              <w:jc w:val="left"/>
            </w:pPr>
            <w:r>
              <w:rPr>
                <w:rFonts w:ascii="宋体" w:hAnsi="宋体" w:eastAsia="宋体" w:cs="宋体"/>
                <w:b w:val="0"/>
                <w:i w:val="0"/>
                <w:color w:val="000000"/>
                <w:sz w:val="11"/>
              </w:rPr>
              <w:t>行政事业单位医疗</w:t>
            </w:r>
          </w:p>
        </w:tc>
        <w:tc>
          <w:tcPr>
            <w:tcW w:w="820" w:type="dxa"/>
            <w:vAlign w:val="center"/>
          </w:tcPr>
          <w:p>
            <w:pPr>
              <w:snapToGrid w:val="0"/>
              <w:jc w:val="right"/>
            </w:pPr>
            <w:r>
              <w:rPr>
                <w:rFonts w:ascii="宋体" w:hAnsi="宋体" w:eastAsia="宋体" w:cs="宋体"/>
                <w:b w:val="0"/>
                <w:i w:val="0"/>
                <w:color w:val="000000"/>
                <w:sz w:val="11"/>
              </w:rPr>
              <w:t>254.51</w:t>
            </w:r>
          </w:p>
        </w:tc>
        <w:tc>
          <w:tcPr>
            <w:tcW w:w="820" w:type="dxa"/>
            <w:vAlign w:val="center"/>
          </w:tcPr>
          <w:p>
            <w:pPr>
              <w:snapToGrid w:val="0"/>
              <w:jc w:val="right"/>
            </w:pPr>
            <w:r>
              <w:rPr>
                <w:rFonts w:ascii="宋体" w:hAnsi="宋体" w:eastAsia="宋体" w:cs="宋体"/>
                <w:b w:val="0"/>
                <w:i w:val="0"/>
                <w:color w:val="000000"/>
                <w:sz w:val="11"/>
              </w:rPr>
              <w:t>254.51</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2101102</w:t>
            </w:r>
          </w:p>
        </w:tc>
        <w:tc>
          <w:tcPr>
            <w:tcW w:w="2480" w:type="dxa"/>
            <w:vAlign w:val="center"/>
          </w:tcPr>
          <w:p>
            <w:pPr>
              <w:snapToGrid w:val="0"/>
              <w:jc w:val="left"/>
            </w:pPr>
            <w:r>
              <w:rPr>
                <w:rFonts w:ascii="宋体" w:hAnsi="宋体" w:eastAsia="宋体" w:cs="宋体"/>
                <w:b w:val="0"/>
                <w:i w:val="0"/>
                <w:color w:val="000000"/>
                <w:sz w:val="11"/>
              </w:rPr>
              <w:t>事业单位医疗</w:t>
            </w:r>
          </w:p>
        </w:tc>
        <w:tc>
          <w:tcPr>
            <w:tcW w:w="820" w:type="dxa"/>
            <w:vAlign w:val="center"/>
          </w:tcPr>
          <w:p>
            <w:pPr>
              <w:snapToGrid w:val="0"/>
              <w:jc w:val="right"/>
            </w:pPr>
            <w:r>
              <w:rPr>
                <w:rFonts w:ascii="宋体" w:hAnsi="宋体" w:eastAsia="宋体" w:cs="宋体"/>
                <w:b w:val="0"/>
                <w:i w:val="0"/>
                <w:color w:val="000000"/>
                <w:sz w:val="11"/>
              </w:rPr>
              <w:t>236.03</w:t>
            </w:r>
          </w:p>
        </w:tc>
        <w:tc>
          <w:tcPr>
            <w:tcW w:w="820" w:type="dxa"/>
            <w:vAlign w:val="center"/>
          </w:tcPr>
          <w:p>
            <w:pPr>
              <w:snapToGrid w:val="0"/>
              <w:jc w:val="right"/>
            </w:pPr>
            <w:r>
              <w:rPr>
                <w:rFonts w:ascii="宋体" w:hAnsi="宋体" w:eastAsia="宋体" w:cs="宋体"/>
                <w:b w:val="0"/>
                <w:i w:val="0"/>
                <w:color w:val="000000"/>
                <w:sz w:val="11"/>
              </w:rPr>
              <w:t>236.03</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2101199</w:t>
            </w:r>
          </w:p>
        </w:tc>
        <w:tc>
          <w:tcPr>
            <w:tcW w:w="2480" w:type="dxa"/>
            <w:vAlign w:val="center"/>
          </w:tcPr>
          <w:p>
            <w:pPr>
              <w:snapToGrid w:val="0"/>
              <w:jc w:val="left"/>
            </w:pPr>
            <w:r>
              <w:rPr>
                <w:rFonts w:ascii="宋体" w:hAnsi="宋体" w:eastAsia="宋体" w:cs="宋体"/>
                <w:b w:val="0"/>
                <w:i w:val="0"/>
                <w:color w:val="000000"/>
                <w:sz w:val="11"/>
              </w:rPr>
              <w:t>其他行政事业单位医疗支出</w:t>
            </w:r>
          </w:p>
        </w:tc>
        <w:tc>
          <w:tcPr>
            <w:tcW w:w="820" w:type="dxa"/>
            <w:vAlign w:val="center"/>
          </w:tcPr>
          <w:p>
            <w:pPr>
              <w:snapToGrid w:val="0"/>
              <w:jc w:val="right"/>
            </w:pPr>
            <w:r>
              <w:rPr>
                <w:rFonts w:ascii="宋体" w:hAnsi="宋体" w:eastAsia="宋体" w:cs="宋体"/>
                <w:b w:val="0"/>
                <w:i w:val="0"/>
                <w:color w:val="000000"/>
                <w:sz w:val="11"/>
              </w:rPr>
              <w:t>18.48</w:t>
            </w:r>
          </w:p>
        </w:tc>
        <w:tc>
          <w:tcPr>
            <w:tcW w:w="820" w:type="dxa"/>
            <w:vAlign w:val="center"/>
          </w:tcPr>
          <w:p>
            <w:pPr>
              <w:snapToGrid w:val="0"/>
              <w:jc w:val="right"/>
            </w:pPr>
            <w:r>
              <w:rPr>
                <w:rFonts w:ascii="宋体" w:hAnsi="宋体" w:eastAsia="宋体" w:cs="宋体"/>
                <w:b w:val="0"/>
                <w:i w:val="0"/>
                <w:color w:val="000000"/>
                <w:sz w:val="11"/>
              </w:rPr>
              <w:t>18.48</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w:t>
            </w:r>
          </w:p>
        </w:tc>
        <w:tc>
          <w:tcPr>
            <w:tcW w:w="2480" w:type="dxa"/>
            <w:vAlign w:val="center"/>
          </w:tcPr>
          <w:p>
            <w:pPr>
              <w:snapToGrid w:val="0"/>
              <w:jc w:val="left"/>
            </w:pPr>
            <w:r>
              <w:rPr>
                <w:rFonts w:ascii="宋体" w:hAnsi="宋体" w:eastAsia="宋体" w:cs="宋体"/>
                <w:b w:val="0"/>
                <w:i w:val="0"/>
                <w:color w:val="000000"/>
                <w:sz w:val="11"/>
              </w:rPr>
              <w:t>住房保障支出</w:t>
            </w:r>
          </w:p>
        </w:tc>
        <w:tc>
          <w:tcPr>
            <w:tcW w:w="820" w:type="dxa"/>
            <w:vAlign w:val="center"/>
          </w:tcPr>
          <w:p>
            <w:pPr>
              <w:snapToGrid w:val="0"/>
              <w:jc w:val="right"/>
            </w:pPr>
            <w:r>
              <w:rPr>
                <w:rFonts w:ascii="宋体" w:hAnsi="宋体" w:eastAsia="宋体" w:cs="宋体"/>
                <w:b w:val="0"/>
                <w:i w:val="0"/>
                <w:color w:val="000000"/>
                <w:sz w:val="11"/>
              </w:rPr>
              <w:t>357.94</w:t>
            </w:r>
          </w:p>
        </w:tc>
        <w:tc>
          <w:tcPr>
            <w:tcW w:w="820" w:type="dxa"/>
            <w:vAlign w:val="center"/>
          </w:tcPr>
          <w:p>
            <w:pPr>
              <w:snapToGrid w:val="0"/>
              <w:jc w:val="right"/>
            </w:pPr>
            <w:r>
              <w:rPr>
                <w:rFonts w:ascii="宋体" w:hAnsi="宋体" w:eastAsia="宋体" w:cs="宋体"/>
                <w:b w:val="0"/>
                <w:i w:val="0"/>
                <w:color w:val="000000"/>
                <w:sz w:val="11"/>
              </w:rPr>
              <w:t>357.94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w:t>
            </w:r>
          </w:p>
        </w:tc>
        <w:tc>
          <w:tcPr>
            <w:tcW w:w="2480" w:type="dxa"/>
            <w:vAlign w:val="center"/>
          </w:tcPr>
          <w:p>
            <w:pPr>
              <w:snapToGrid w:val="0"/>
              <w:jc w:val="left"/>
            </w:pPr>
            <w:r>
              <w:rPr>
                <w:rFonts w:ascii="宋体" w:hAnsi="宋体" w:eastAsia="宋体" w:cs="宋体"/>
                <w:b w:val="0"/>
                <w:i w:val="0"/>
                <w:color w:val="000000"/>
                <w:sz w:val="11"/>
              </w:rPr>
              <w:t>住房改革支出</w:t>
            </w:r>
          </w:p>
        </w:tc>
        <w:tc>
          <w:tcPr>
            <w:tcW w:w="820" w:type="dxa"/>
            <w:vAlign w:val="center"/>
          </w:tcPr>
          <w:p>
            <w:pPr>
              <w:snapToGrid w:val="0"/>
              <w:jc w:val="right"/>
            </w:pPr>
            <w:r>
              <w:rPr>
                <w:rFonts w:ascii="宋体" w:hAnsi="宋体" w:eastAsia="宋体" w:cs="宋体"/>
                <w:b w:val="0"/>
                <w:i w:val="0"/>
                <w:color w:val="000000"/>
                <w:sz w:val="11"/>
              </w:rPr>
              <w:t>357.94</w:t>
            </w:r>
          </w:p>
        </w:tc>
        <w:tc>
          <w:tcPr>
            <w:tcW w:w="820" w:type="dxa"/>
            <w:vAlign w:val="center"/>
          </w:tcPr>
          <w:p>
            <w:pPr>
              <w:snapToGrid w:val="0"/>
              <w:jc w:val="right"/>
            </w:pPr>
            <w:r>
              <w:rPr>
                <w:rFonts w:ascii="宋体" w:hAnsi="宋体" w:eastAsia="宋体" w:cs="宋体"/>
                <w:b w:val="0"/>
                <w:i w:val="0"/>
                <w:color w:val="000000"/>
                <w:sz w:val="11"/>
              </w:rPr>
              <w:t>357.94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pPr>
            <w:r>
              <w:rPr>
                <w:rFonts w:ascii="宋体" w:hAnsi="宋体" w:eastAsia="宋体" w:cs="宋体"/>
                <w:b w:val="0"/>
                <w:i w:val="0"/>
                <w:color w:val="000000"/>
                <w:sz w:val="11"/>
              </w:rPr>
              <w:t>2210201</w:t>
            </w:r>
          </w:p>
        </w:tc>
        <w:tc>
          <w:tcPr>
            <w:tcW w:w="2480" w:type="dxa"/>
            <w:vAlign w:val="center"/>
          </w:tcPr>
          <w:p>
            <w:pPr>
              <w:snapToGrid w:val="0"/>
              <w:jc w:val="left"/>
            </w:pPr>
            <w:r>
              <w:rPr>
                <w:rFonts w:ascii="宋体" w:hAnsi="宋体" w:eastAsia="宋体" w:cs="宋体"/>
                <w:b w:val="0"/>
                <w:i w:val="0"/>
                <w:color w:val="000000"/>
                <w:sz w:val="11"/>
              </w:rPr>
              <w:t>住房公积金</w:t>
            </w:r>
          </w:p>
        </w:tc>
        <w:tc>
          <w:tcPr>
            <w:tcW w:w="820" w:type="dxa"/>
            <w:vAlign w:val="center"/>
          </w:tcPr>
          <w:p>
            <w:pPr>
              <w:snapToGrid w:val="0"/>
              <w:jc w:val="right"/>
            </w:pPr>
            <w:r>
              <w:rPr>
                <w:rFonts w:ascii="宋体" w:hAnsi="宋体" w:eastAsia="宋体" w:cs="宋体"/>
                <w:b w:val="0"/>
                <w:i w:val="0"/>
                <w:color w:val="000000"/>
                <w:sz w:val="11"/>
              </w:rPr>
              <w:t>357.94</w:t>
            </w:r>
          </w:p>
        </w:tc>
        <w:tc>
          <w:tcPr>
            <w:tcW w:w="820" w:type="dxa"/>
            <w:vAlign w:val="center"/>
          </w:tcPr>
          <w:p>
            <w:pPr>
              <w:snapToGrid w:val="0"/>
              <w:jc w:val="right"/>
            </w:pPr>
            <w:r>
              <w:rPr>
                <w:rFonts w:ascii="宋体" w:hAnsi="宋体" w:eastAsia="宋体" w:cs="宋体"/>
                <w:b w:val="0"/>
                <w:i w:val="0"/>
                <w:color w:val="000000"/>
                <w:sz w:val="11"/>
              </w:rPr>
              <w:t>357.94</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20" w:type="dxa"/>
            <w:vAlign w:val="center"/>
          </w:tcPr>
          <w:p>
            <w:pPr>
              <w:snapToGrid w:val="0"/>
              <w:jc w:val="right"/>
            </w:pPr>
            <w:r>
              <w:rPr>
                <w:rFonts w:ascii="宋体" w:hAnsi="宋体" w:eastAsia="宋体" w:cs="宋体"/>
                <w:b w:val="0"/>
                <w:i w:val="0"/>
                <w:color w:val="000000"/>
                <w:sz w:val="11"/>
              </w:rPr>
              <w:t xml:space="preserve"> 0.00</w:t>
            </w:r>
          </w:p>
        </w:tc>
        <w:tc>
          <w:tcPr>
            <w:tcW w:w="869"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9049"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17"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2"/>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2"/>
              </w:rPr>
              <w:t>单位：郸城县张完乡中心小学</w:t>
            </w:r>
          </w:p>
        </w:tc>
        <w:tc>
          <w:tcPr>
            <w:tcW w:w="2000" w:type="dxa"/>
          </w:tcPr>
          <w:p>
            <w:pPr>
              <w:jc w:val="center"/>
            </w:pPr>
            <w:r>
              <w:rPr>
                <w:rFonts w:ascii="宋体" w:hAnsi="宋体" w:eastAsia="宋体" w:cs="宋体"/>
                <w:sz w:val="12"/>
              </w:rPr>
              <w:t>2024年度</w:t>
            </w:r>
          </w:p>
        </w:tc>
        <w:tc>
          <w:tcPr>
            <w:tcW w:w="3513" w:type="dxa"/>
          </w:tcPr>
          <w:p>
            <w:pPr>
              <w:jc w:val="right"/>
            </w:pPr>
            <w:r>
              <w:rPr>
                <w:rFonts w:ascii="宋体" w:hAnsi="宋体" w:eastAsia="宋体" w:cs="宋体"/>
                <w:sz w:val="12"/>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项目</w:t>
            </w:r>
          </w:p>
        </w:tc>
        <w:tc>
          <w:tcPr>
            <w:tcW w:w="900" w:type="dxa"/>
            <w:vMerge w:val="restart"/>
            <w:vAlign w:val="center"/>
          </w:tcPr>
          <w:p>
            <w:pPr>
              <w:snapToGrid w:val="0"/>
              <w:jc w:val="center"/>
            </w:pPr>
            <w:r>
              <w:rPr>
                <w:rFonts w:ascii="宋体" w:hAnsi="宋体" w:eastAsia="宋体" w:cs="宋体"/>
                <w:b w:val="0"/>
                <w:i w:val="0"/>
                <w:color w:val="000000"/>
                <w:sz w:val="11"/>
              </w:rPr>
              <w:t>本年支出合计</w:t>
            </w:r>
          </w:p>
        </w:tc>
        <w:tc>
          <w:tcPr>
            <w:tcW w:w="900" w:type="dxa"/>
            <w:vMerge w:val="restart"/>
            <w:vAlign w:val="center"/>
          </w:tcPr>
          <w:p>
            <w:pPr>
              <w:snapToGrid w:val="0"/>
              <w:jc w:val="center"/>
            </w:pPr>
            <w:r>
              <w:rPr>
                <w:rFonts w:ascii="宋体" w:hAnsi="宋体" w:eastAsia="宋体" w:cs="宋体"/>
                <w:b w:val="0"/>
                <w:i w:val="0"/>
                <w:color w:val="000000"/>
                <w:sz w:val="11"/>
              </w:rPr>
              <w:t>基本支出</w:t>
            </w:r>
          </w:p>
        </w:tc>
        <w:tc>
          <w:tcPr>
            <w:tcW w:w="900" w:type="dxa"/>
            <w:vMerge w:val="restart"/>
            <w:vAlign w:val="center"/>
          </w:tcPr>
          <w:p>
            <w:pPr>
              <w:snapToGrid w:val="0"/>
              <w:jc w:val="center"/>
            </w:pPr>
            <w:r>
              <w:rPr>
                <w:rFonts w:ascii="宋体" w:hAnsi="宋体" w:eastAsia="宋体" w:cs="宋体"/>
                <w:b w:val="0"/>
                <w:i w:val="0"/>
                <w:color w:val="000000"/>
                <w:sz w:val="11"/>
              </w:rPr>
              <w:t>项目支出</w:t>
            </w:r>
          </w:p>
        </w:tc>
        <w:tc>
          <w:tcPr>
            <w:tcW w:w="900" w:type="dxa"/>
            <w:vMerge w:val="restart"/>
            <w:vAlign w:val="center"/>
          </w:tcPr>
          <w:p>
            <w:pPr>
              <w:snapToGrid w:val="0"/>
              <w:jc w:val="center"/>
            </w:pPr>
            <w:r>
              <w:rPr>
                <w:rFonts w:ascii="宋体" w:hAnsi="宋体" w:eastAsia="宋体" w:cs="宋体"/>
                <w:b w:val="0"/>
                <w:i w:val="0"/>
                <w:color w:val="000000"/>
                <w:sz w:val="11"/>
              </w:rPr>
              <w:t>上缴上级支出</w:t>
            </w:r>
          </w:p>
        </w:tc>
        <w:tc>
          <w:tcPr>
            <w:tcW w:w="900" w:type="dxa"/>
            <w:vMerge w:val="restart"/>
            <w:vAlign w:val="center"/>
          </w:tcPr>
          <w:p>
            <w:pPr>
              <w:snapToGrid w:val="0"/>
              <w:jc w:val="center"/>
            </w:pPr>
            <w:r>
              <w:rPr>
                <w:rFonts w:ascii="宋体" w:hAnsi="宋体" w:eastAsia="宋体" w:cs="宋体"/>
                <w:b w:val="0"/>
                <w:i w:val="0"/>
                <w:color w:val="000000"/>
                <w:sz w:val="11"/>
              </w:rPr>
              <w:t>经营支出</w:t>
            </w:r>
          </w:p>
        </w:tc>
        <w:tc>
          <w:tcPr>
            <w:tcW w:w="846" w:type="dxa"/>
            <w:vMerge w:val="restart"/>
            <w:vAlign w:val="center"/>
          </w:tcPr>
          <w:p>
            <w:pPr>
              <w:snapToGrid w:val="0"/>
              <w:jc w:val="center"/>
            </w:pPr>
            <w:r>
              <w:rPr>
                <w:rFonts w:ascii="宋体" w:hAnsi="宋体" w:eastAsia="宋体" w:cs="宋体"/>
                <w:b w:val="0"/>
                <w:i w:val="0"/>
                <w:color w:val="000000"/>
                <w:sz w:val="11"/>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restart"/>
            <w:vAlign w:val="center"/>
          </w:tcPr>
          <w:p>
            <w:pPr>
              <w:snapToGrid w:val="0"/>
              <w:jc w:val="center"/>
            </w:pPr>
            <w:r>
              <w:rPr>
                <w:rFonts w:ascii="宋体" w:hAnsi="宋体" w:eastAsia="宋体" w:cs="宋体"/>
                <w:b w:val="0"/>
                <w:i w:val="0"/>
                <w:color w:val="000000"/>
                <w:sz w:val="11"/>
              </w:rPr>
              <w:t>功能分类</w:t>
            </w:r>
          </w:p>
          <w:p>
            <w:pPr>
              <w:shd w:val="clear" w:color="auto" w:fill="auto"/>
              <w:snapToGrid w:val="0"/>
              <w:jc w:val="center"/>
            </w:pPr>
            <w:r>
              <w:rPr>
                <w:rFonts w:ascii="宋体" w:hAnsi="宋体" w:eastAsia="宋体" w:cs="宋体"/>
                <w:b w:val="0"/>
                <w:i w:val="0"/>
                <w:color w:val="000000"/>
                <w:sz w:val="11"/>
              </w:rPr>
              <w:t>科目编码</w:t>
            </w:r>
          </w:p>
        </w:tc>
        <w:tc>
          <w:tcPr>
            <w:tcW w:w="2840" w:type="dxa"/>
            <w:vMerge w:val="restart"/>
            <w:vAlign w:val="center"/>
          </w:tcPr>
          <w:p>
            <w:pPr>
              <w:snapToGrid w:val="0"/>
              <w:jc w:val="center"/>
            </w:pPr>
            <w:r>
              <w:rPr>
                <w:rFonts w:ascii="宋体" w:hAnsi="宋体" w:eastAsia="宋体" w:cs="宋体"/>
                <w:b w:val="0"/>
                <w:i w:val="0"/>
                <w:color w:val="000000"/>
                <w:sz w:val="11"/>
              </w:rPr>
              <w:t>科目名称</w:t>
            </w: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tc>
        <w:tc>
          <w:tcPr>
            <w:tcW w:w="284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900" w:type="dxa"/>
            <w:vMerge w:val="continue"/>
            <w:vAlign w:val="center"/>
          </w:tcPr>
          <w:p/>
        </w:tc>
        <w:tc>
          <w:tcPr>
            <w:tcW w:w="84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栏次</w:t>
            </w:r>
          </w:p>
        </w:tc>
        <w:tc>
          <w:tcPr>
            <w:tcW w:w="900" w:type="dxa"/>
            <w:vAlign w:val="center"/>
          </w:tcPr>
          <w:p>
            <w:pPr>
              <w:snapToGrid w:val="0"/>
              <w:jc w:val="center"/>
            </w:pPr>
            <w:r>
              <w:rPr>
                <w:rFonts w:ascii="宋体" w:hAnsi="宋体" w:eastAsia="宋体" w:cs="宋体"/>
                <w:b w:val="0"/>
                <w:i w:val="0"/>
                <w:color w:val="000000"/>
                <w:sz w:val="11"/>
              </w:rPr>
              <w:t>1</w:t>
            </w:r>
          </w:p>
        </w:tc>
        <w:tc>
          <w:tcPr>
            <w:tcW w:w="900" w:type="dxa"/>
            <w:vAlign w:val="center"/>
          </w:tcPr>
          <w:p>
            <w:pPr>
              <w:snapToGrid w:val="0"/>
              <w:jc w:val="center"/>
            </w:pPr>
            <w:r>
              <w:rPr>
                <w:rFonts w:ascii="宋体" w:hAnsi="宋体" w:eastAsia="宋体" w:cs="宋体"/>
                <w:b w:val="0"/>
                <w:i w:val="0"/>
                <w:color w:val="000000"/>
                <w:sz w:val="11"/>
              </w:rPr>
              <w:t>2</w:t>
            </w:r>
          </w:p>
        </w:tc>
        <w:tc>
          <w:tcPr>
            <w:tcW w:w="900" w:type="dxa"/>
            <w:vAlign w:val="center"/>
          </w:tcPr>
          <w:p>
            <w:pPr>
              <w:snapToGrid w:val="0"/>
              <w:jc w:val="center"/>
            </w:pPr>
            <w:r>
              <w:rPr>
                <w:rFonts w:ascii="宋体" w:hAnsi="宋体" w:eastAsia="宋体" w:cs="宋体"/>
                <w:b w:val="0"/>
                <w:i w:val="0"/>
                <w:color w:val="000000"/>
                <w:sz w:val="11"/>
              </w:rPr>
              <w:t>3</w:t>
            </w:r>
          </w:p>
        </w:tc>
        <w:tc>
          <w:tcPr>
            <w:tcW w:w="900" w:type="dxa"/>
            <w:vAlign w:val="center"/>
          </w:tcPr>
          <w:p>
            <w:pPr>
              <w:snapToGrid w:val="0"/>
              <w:jc w:val="center"/>
            </w:pPr>
            <w:r>
              <w:rPr>
                <w:rFonts w:ascii="宋体" w:hAnsi="宋体" w:eastAsia="宋体" w:cs="宋体"/>
                <w:b w:val="0"/>
                <w:i w:val="0"/>
                <w:color w:val="000000"/>
                <w:sz w:val="11"/>
              </w:rPr>
              <w:t>4</w:t>
            </w:r>
          </w:p>
        </w:tc>
        <w:tc>
          <w:tcPr>
            <w:tcW w:w="900" w:type="dxa"/>
            <w:vAlign w:val="center"/>
          </w:tcPr>
          <w:p>
            <w:pPr>
              <w:snapToGrid w:val="0"/>
              <w:jc w:val="center"/>
            </w:pPr>
            <w:r>
              <w:rPr>
                <w:rFonts w:ascii="宋体" w:hAnsi="宋体" w:eastAsia="宋体" w:cs="宋体"/>
                <w:b w:val="0"/>
                <w:i w:val="0"/>
                <w:color w:val="000000"/>
                <w:sz w:val="11"/>
              </w:rPr>
              <w:t>5</w:t>
            </w:r>
          </w:p>
        </w:tc>
        <w:tc>
          <w:tcPr>
            <w:tcW w:w="846" w:type="dxa"/>
            <w:vAlign w:val="center"/>
          </w:tcPr>
          <w:p>
            <w:pPr>
              <w:snapToGrid w:val="0"/>
              <w:jc w:val="center"/>
            </w:pPr>
            <w:r>
              <w:rPr>
                <w:rFonts w:ascii="宋体" w:hAnsi="宋体" w:eastAsia="宋体" w:cs="宋体"/>
                <w:b w:val="0"/>
                <w:i w:val="0"/>
                <w:color w:val="000000"/>
                <w:sz w:val="11"/>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pPr>
            <w:r>
              <w:rPr>
                <w:rFonts w:ascii="宋体" w:hAnsi="宋体" w:eastAsia="宋体" w:cs="宋体"/>
                <w:b w:val="0"/>
                <w:i w:val="0"/>
                <w:color w:val="000000"/>
                <w:sz w:val="11"/>
              </w:rPr>
              <w:t>合计</w:t>
            </w:r>
          </w:p>
        </w:tc>
        <w:tc>
          <w:tcPr>
            <w:tcW w:w="900" w:type="dxa"/>
            <w:vAlign w:val="center"/>
          </w:tcPr>
          <w:p>
            <w:pPr>
              <w:snapToGrid w:val="0"/>
              <w:jc w:val="right"/>
            </w:pPr>
            <w:r>
              <w:rPr>
                <w:rFonts w:ascii="宋体" w:hAnsi="宋体" w:eastAsia="宋体" w:cs="宋体"/>
                <w:b w:val="0"/>
                <w:i w:val="0"/>
                <w:color w:val="000000"/>
                <w:sz w:val="11"/>
              </w:rPr>
              <w:t>4,624.59</w:t>
            </w:r>
          </w:p>
        </w:tc>
        <w:tc>
          <w:tcPr>
            <w:tcW w:w="900" w:type="dxa"/>
            <w:vAlign w:val="center"/>
          </w:tcPr>
          <w:p>
            <w:pPr>
              <w:snapToGrid w:val="0"/>
              <w:jc w:val="right"/>
            </w:pPr>
            <w:r>
              <w:rPr>
                <w:rFonts w:ascii="宋体" w:hAnsi="宋体" w:eastAsia="宋体" w:cs="宋体"/>
                <w:b w:val="0"/>
                <w:i w:val="0"/>
                <w:color w:val="000000"/>
                <w:sz w:val="11"/>
              </w:rPr>
              <w:t>4,624.59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w:t>
            </w:r>
          </w:p>
        </w:tc>
        <w:tc>
          <w:tcPr>
            <w:tcW w:w="2840" w:type="dxa"/>
            <w:vAlign w:val="center"/>
          </w:tcPr>
          <w:p>
            <w:pPr>
              <w:snapToGrid w:val="0"/>
              <w:jc w:val="left"/>
            </w:pPr>
            <w:r>
              <w:rPr>
                <w:rFonts w:ascii="宋体" w:hAnsi="宋体" w:eastAsia="宋体" w:cs="宋体"/>
                <w:b w:val="0"/>
                <w:i w:val="0"/>
                <w:color w:val="000000"/>
                <w:sz w:val="11"/>
              </w:rPr>
              <w:t>教育支出</w:t>
            </w:r>
          </w:p>
        </w:tc>
        <w:tc>
          <w:tcPr>
            <w:tcW w:w="900" w:type="dxa"/>
            <w:vAlign w:val="center"/>
          </w:tcPr>
          <w:p>
            <w:pPr>
              <w:snapToGrid w:val="0"/>
              <w:jc w:val="right"/>
            </w:pPr>
            <w:r>
              <w:rPr>
                <w:rFonts w:ascii="宋体" w:hAnsi="宋体" w:eastAsia="宋体" w:cs="宋体"/>
                <w:b w:val="0"/>
                <w:i w:val="0"/>
                <w:color w:val="000000"/>
                <w:sz w:val="11"/>
              </w:rPr>
              <w:t>3,422.78</w:t>
            </w:r>
          </w:p>
        </w:tc>
        <w:tc>
          <w:tcPr>
            <w:tcW w:w="900" w:type="dxa"/>
            <w:vAlign w:val="center"/>
          </w:tcPr>
          <w:p>
            <w:pPr>
              <w:snapToGrid w:val="0"/>
              <w:jc w:val="right"/>
            </w:pPr>
            <w:r>
              <w:rPr>
                <w:rFonts w:ascii="宋体" w:hAnsi="宋体" w:eastAsia="宋体" w:cs="宋体"/>
                <w:b w:val="0"/>
                <w:i w:val="0"/>
                <w:color w:val="000000"/>
                <w:sz w:val="11"/>
              </w:rPr>
              <w:t>3,422.78</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w:t>
            </w:r>
          </w:p>
        </w:tc>
        <w:tc>
          <w:tcPr>
            <w:tcW w:w="2840" w:type="dxa"/>
            <w:vAlign w:val="center"/>
          </w:tcPr>
          <w:p>
            <w:pPr>
              <w:snapToGrid w:val="0"/>
              <w:jc w:val="left"/>
            </w:pPr>
            <w:r>
              <w:rPr>
                <w:rFonts w:ascii="宋体" w:hAnsi="宋体" w:eastAsia="宋体" w:cs="宋体"/>
                <w:b w:val="0"/>
                <w:i w:val="0"/>
                <w:color w:val="000000"/>
                <w:sz w:val="11"/>
              </w:rPr>
              <w:t>普通教育</w:t>
            </w:r>
          </w:p>
        </w:tc>
        <w:tc>
          <w:tcPr>
            <w:tcW w:w="900" w:type="dxa"/>
            <w:vAlign w:val="center"/>
          </w:tcPr>
          <w:p>
            <w:pPr>
              <w:snapToGrid w:val="0"/>
              <w:jc w:val="right"/>
            </w:pPr>
            <w:r>
              <w:rPr>
                <w:rFonts w:ascii="宋体" w:hAnsi="宋体" w:eastAsia="宋体" w:cs="宋体"/>
                <w:b w:val="0"/>
                <w:i w:val="0"/>
                <w:color w:val="000000"/>
                <w:sz w:val="11"/>
              </w:rPr>
              <w:t>3,422.78</w:t>
            </w:r>
          </w:p>
        </w:tc>
        <w:tc>
          <w:tcPr>
            <w:tcW w:w="900" w:type="dxa"/>
            <w:vAlign w:val="center"/>
          </w:tcPr>
          <w:p>
            <w:pPr>
              <w:snapToGrid w:val="0"/>
              <w:jc w:val="right"/>
            </w:pPr>
            <w:r>
              <w:rPr>
                <w:rFonts w:ascii="宋体" w:hAnsi="宋体" w:eastAsia="宋体" w:cs="宋体"/>
                <w:b w:val="0"/>
                <w:i w:val="0"/>
                <w:color w:val="000000"/>
                <w:sz w:val="11"/>
              </w:rPr>
              <w:t>3,422.78</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2050202</w:t>
            </w:r>
          </w:p>
        </w:tc>
        <w:tc>
          <w:tcPr>
            <w:tcW w:w="2840" w:type="dxa"/>
            <w:vAlign w:val="center"/>
          </w:tcPr>
          <w:p>
            <w:pPr>
              <w:snapToGrid w:val="0"/>
              <w:jc w:val="left"/>
            </w:pPr>
            <w:r>
              <w:rPr>
                <w:rFonts w:ascii="宋体" w:hAnsi="宋体" w:eastAsia="宋体" w:cs="宋体"/>
                <w:b w:val="0"/>
                <w:i w:val="0"/>
                <w:color w:val="000000"/>
                <w:sz w:val="11"/>
              </w:rPr>
              <w:t>小学教育</w:t>
            </w:r>
          </w:p>
        </w:tc>
        <w:tc>
          <w:tcPr>
            <w:tcW w:w="900" w:type="dxa"/>
            <w:vAlign w:val="center"/>
          </w:tcPr>
          <w:p>
            <w:pPr>
              <w:snapToGrid w:val="0"/>
              <w:jc w:val="right"/>
            </w:pPr>
            <w:r>
              <w:rPr>
                <w:rFonts w:ascii="宋体" w:hAnsi="宋体" w:eastAsia="宋体" w:cs="宋体"/>
                <w:b w:val="0"/>
                <w:i w:val="0"/>
                <w:color w:val="000000"/>
                <w:sz w:val="11"/>
              </w:rPr>
              <w:t>3,422.78</w:t>
            </w:r>
          </w:p>
        </w:tc>
        <w:tc>
          <w:tcPr>
            <w:tcW w:w="900" w:type="dxa"/>
            <w:vAlign w:val="center"/>
          </w:tcPr>
          <w:p>
            <w:pPr>
              <w:snapToGrid w:val="0"/>
              <w:jc w:val="right"/>
            </w:pPr>
            <w:r>
              <w:rPr>
                <w:rFonts w:ascii="宋体" w:hAnsi="宋体" w:eastAsia="宋体" w:cs="宋体"/>
                <w:b w:val="0"/>
                <w:i w:val="0"/>
                <w:color w:val="000000"/>
                <w:sz w:val="11"/>
              </w:rPr>
              <w:t>3,422.78</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w:t>
            </w:r>
          </w:p>
        </w:tc>
        <w:tc>
          <w:tcPr>
            <w:tcW w:w="2840" w:type="dxa"/>
            <w:vAlign w:val="center"/>
          </w:tcPr>
          <w:p>
            <w:pPr>
              <w:snapToGrid w:val="0"/>
              <w:jc w:val="left"/>
            </w:pPr>
            <w:r>
              <w:rPr>
                <w:rFonts w:ascii="宋体" w:hAnsi="宋体" w:eastAsia="宋体" w:cs="宋体"/>
                <w:b w:val="0"/>
                <w:i w:val="0"/>
                <w:color w:val="000000"/>
                <w:sz w:val="11"/>
              </w:rPr>
              <w:t>社会保障和就业支出</w:t>
            </w:r>
          </w:p>
        </w:tc>
        <w:tc>
          <w:tcPr>
            <w:tcW w:w="900" w:type="dxa"/>
            <w:vAlign w:val="center"/>
          </w:tcPr>
          <w:p>
            <w:pPr>
              <w:snapToGrid w:val="0"/>
              <w:jc w:val="right"/>
            </w:pPr>
            <w:r>
              <w:rPr>
                <w:rFonts w:ascii="宋体" w:hAnsi="宋体" w:eastAsia="宋体" w:cs="宋体"/>
                <w:b w:val="0"/>
                <w:i w:val="0"/>
                <w:color w:val="000000"/>
                <w:sz w:val="11"/>
              </w:rPr>
              <w:t>589.37</w:t>
            </w:r>
          </w:p>
        </w:tc>
        <w:tc>
          <w:tcPr>
            <w:tcW w:w="900" w:type="dxa"/>
            <w:vAlign w:val="center"/>
          </w:tcPr>
          <w:p>
            <w:pPr>
              <w:snapToGrid w:val="0"/>
              <w:jc w:val="right"/>
            </w:pPr>
            <w:r>
              <w:rPr>
                <w:rFonts w:ascii="宋体" w:hAnsi="宋体" w:eastAsia="宋体" w:cs="宋体"/>
                <w:b w:val="0"/>
                <w:i w:val="0"/>
                <w:color w:val="000000"/>
                <w:sz w:val="11"/>
              </w:rPr>
              <w:t>589.37</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w:t>
            </w:r>
          </w:p>
        </w:tc>
        <w:tc>
          <w:tcPr>
            <w:tcW w:w="2840" w:type="dxa"/>
            <w:vAlign w:val="center"/>
          </w:tcPr>
          <w:p>
            <w:pPr>
              <w:snapToGrid w:val="0"/>
              <w:jc w:val="left"/>
            </w:pPr>
            <w:r>
              <w:rPr>
                <w:rFonts w:ascii="宋体" w:hAnsi="宋体" w:eastAsia="宋体" w:cs="宋体"/>
                <w:b w:val="0"/>
                <w:i w:val="0"/>
                <w:color w:val="000000"/>
                <w:sz w:val="11"/>
              </w:rPr>
              <w:t>行政事业单位养老支出</w:t>
            </w:r>
          </w:p>
        </w:tc>
        <w:tc>
          <w:tcPr>
            <w:tcW w:w="900" w:type="dxa"/>
            <w:vAlign w:val="center"/>
          </w:tcPr>
          <w:p>
            <w:pPr>
              <w:snapToGrid w:val="0"/>
              <w:jc w:val="right"/>
            </w:pPr>
            <w:r>
              <w:rPr>
                <w:rFonts w:ascii="宋体" w:hAnsi="宋体" w:eastAsia="宋体" w:cs="宋体"/>
                <w:b w:val="0"/>
                <w:i w:val="0"/>
                <w:color w:val="000000"/>
                <w:sz w:val="11"/>
              </w:rPr>
              <w:t>502.06</w:t>
            </w:r>
          </w:p>
        </w:tc>
        <w:tc>
          <w:tcPr>
            <w:tcW w:w="900" w:type="dxa"/>
            <w:vAlign w:val="center"/>
          </w:tcPr>
          <w:p>
            <w:pPr>
              <w:snapToGrid w:val="0"/>
              <w:jc w:val="right"/>
            </w:pPr>
            <w:r>
              <w:rPr>
                <w:rFonts w:ascii="宋体" w:hAnsi="宋体" w:eastAsia="宋体" w:cs="宋体"/>
                <w:b w:val="0"/>
                <w:i w:val="0"/>
                <w:color w:val="000000"/>
                <w:sz w:val="11"/>
              </w:rPr>
              <w:t>502.06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2080505</w:t>
            </w:r>
          </w:p>
        </w:tc>
        <w:tc>
          <w:tcPr>
            <w:tcW w:w="2840" w:type="dxa"/>
            <w:vAlign w:val="center"/>
          </w:tcPr>
          <w:p>
            <w:pPr>
              <w:snapToGrid w:val="0"/>
              <w:jc w:val="left"/>
            </w:pPr>
            <w:r>
              <w:rPr>
                <w:rFonts w:ascii="宋体" w:hAnsi="宋体" w:eastAsia="宋体" w:cs="宋体"/>
                <w:b w:val="0"/>
                <w:i w:val="0"/>
                <w:color w:val="000000"/>
                <w:sz w:val="11"/>
              </w:rPr>
              <w:t>机关事业单位基本养老保险缴费支出</w:t>
            </w:r>
          </w:p>
        </w:tc>
        <w:tc>
          <w:tcPr>
            <w:tcW w:w="900" w:type="dxa"/>
            <w:vAlign w:val="center"/>
          </w:tcPr>
          <w:p>
            <w:pPr>
              <w:snapToGrid w:val="0"/>
              <w:jc w:val="right"/>
            </w:pPr>
            <w:r>
              <w:rPr>
                <w:rFonts w:ascii="宋体" w:hAnsi="宋体" w:eastAsia="宋体" w:cs="宋体"/>
                <w:b w:val="0"/>
                <w:i w:val="0"/>
                <w:color w:val="000000"/>
                <w:sz w:val="11"/>
              </w:rPr>
              <w:t>502.06</w:t>
            </w:r>
          </w:p>
        </w:tc>
        <w:tc>
          <w:tcPr>
            <w:tcW w:w="900" w:type="dxa"/>
            <w:vAlign w:val="center"/>
          </w:tcPr>
          <w:p>
            <w:pPr>
              <w:snapToGrid w:val="0"/>
              <w:jc w:val="right"/>
            </w:pPr>
            <w:r>
              <w:rPr>
                <w:rFonts w:ascii="宋体" w:hAnsi="宋体" w:eastAsia="宋体" w:cs="宋体"/>
                <w:b w:val="0"/>
                <w:i w:val="0"/>
                <w:color w:val="000000"/>
                <w:sz w:val="11"/>
              </w:rPr>
              <w:t>502.06</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20808</w:t>
            </w:r>
          </w:p>
        </w:tc>
        <w:tc>
          <w:tcPr>
            <w:tcW w:w="2840" w:type="dxa"/>
            <w:vAlign w:val="center"/>
          </w:tcPr>
          <w:p>
            <w:pPr>
              <w:snapToGrid w:val="0"/>
              <w:jc w:val="left"/>
            </w:pPr>
            <w:r>
              <w:rPr>
                <w:rFonts w:ascii="宋体" w:hAnsi="宋体" w:eastAsia="宋体" w:cs="宋体"/>
                <w:b w:val="0"/>
                <w:i w:val="0"/>
                <w:color w:val="000000"/>
                <w:sz w:val="11"/>
              </w:rPr>
              <w:t>抚恤</w:t>
            </w:r>
          </w:p>
        </w:tc>
        <w:tc>
          <w:tcPr>
            <w:tcW w:w="900" w:type="dxa"/>
            <w:vAlign w:val="center"/>
          </w:tcPr>
          <w:p>
            <w:pPr>
              <w:snapToGrid w:val="0"/>
              <w:jc w:val="right"/>
            </w:pPr>
            <w:r>
              <w:rPr>
                <w:rFonts w:ascii="宋体" w:hAnsi="宋体" w:eastAsia="宋体" w:cs="宋体"/>
                <w:b w:val="0"/>
                <w:i w:val="0"/>
                <w:color w:val="000000"/>
                <w:sz w:val="11"/>
              </w:rPr>
              <w:t>65.72</w:t>
            </w:r>
          </w:p>
        </w:tc>
        <w:tc>
          <w:tcPr>
            <w:tcW w:w="900" w:type="dxa"/>
            <w:vAlign w:val="center"/>
          </w:tcPr>
          <w:p>
            <w:pPr>
              <w:snapToGrid w:val="0"/>
              <w:jc w:val="right"/>
            </w:pPr>
            <w:r>
              <w:rPr>
                <w:rFonts w:ascii="宋体" w:hAnsi="宋体" w:eastAsia="宋体" w:cs="宋体"/>
                <w:b w:val="0"/>
                <w:i w:val="0"/>
                <w:color w:val="000000"/>
                <w:sz w:val="11"/>
              </w:rPr>
              <w:t>65.72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2080801</w:t>
            </w:r>
          </w:p>
        </w:tc>
        <w:tc>
          <w:tcPr>
            <w:tcW w:w="2840" w:type="dxa"/>
            <w:vAlign w:val="center"/>
          </w:tcPr>
          <w:p>
            <w:pPr>
              <w:snapToGrid w:val="0"/>
              <w:jc w:val="left"/>
            </w:pPr>
            <w:r>
              <w:rPr>
                <w:rFonts w:ascii="宋体" w:hAnsi="宋体" w:eastAsia="宋体" w:cs="宋体"/>
                <w:b w:val="0"/>
                <w:i w:val="0"/>
                <w:color w:val="000000"/>
                <w:sz w:val="11"/>
              </w:rPr>
              <w:t>死亡抚恤</w:t>
            </w:r>
          </w:p>
        </w:tc>
        <w:tc>
          <w:tcPr>
            <w:tcW w:w="900" w:type="dxa"/>
            <w:vAlign w:val="center"/>
          </w:tcPr>
          <w:p>
            <w:pPr>
              <w:snapToGrid w:val="0"/>
              <w:jc w:val="right"/>
            </w:pPr>
            <w:r>
              <w:rPr>
                <w:rFonts w:ascii="宋体" w:hAnsi="宋体" w:eastAsia="宋体" w:cs="宋体"/>
                <w:b w:val="0"/>
                <w:i w:val="0"/>
                <w:color w:val="000000"/>
                <w:sz w:val="11"/>
              </w:rPr>
              <w:t>65.72</w:t>
            </w:r>
          </w:p>
        </w:tc>
        <w:tc>
          <w:tcPr>
            <w:tcW w:w="900" w:type="dxa"/>
            <w:vAlign w:val="center"/>
          </w:tcPr>
          <w:p>
            <w:pPr>
              <w:snapToGrid w:val="0"/>
              <w:jc w:val="right"/>
            </w:pPr>
            <w:r>
              <w:rPr>
                <w:rFonts w:ascii="宋体" w:hAnsi="宋体" w:eastAsia="宋体" w:cs="宋体"/>
                <w:b w:val="0"/>
                <w:i w:val="0"/>
                <w:color w:val="000000"/>
                <w:sz w:val="11"/>
              </w:rPr>
              <w:t>65.72</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21.59</w:t>
            </w:r>
          </w:p>
        </w:tc>
        <w:tc>
          <w:tcPr>
            <w:tcW w:w="900" w:type="dxa"/>
            <w:vAlign w:val="center"/>
          </w:tcPr>
          <w:p>
            <w:pPr>
              <w:snapToGrid w:val="0"/>
              <w:jc w:val="right"/>
            </w:pPr>
            <w:r>
              <w:rPr>
                <w:rFonts w:ascii="宋体" w:hAnsi="宋体" w:eastAsia="宋体" w:cs="宋体"/>
                <w:b w:val="0"/>
                <w:i w:val="0"/>
                <w:color w:val="000000"/>
                <w:sz w:val="11"/>
              </w:rPr>
              <w:t>21.59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2089999</w:t>
            </w:r>
          </w:p>
        </w:tc>
        <w:tc>
          <w:tcPr>
            <w:tcW w:w="2840" w:type="dxa"/>
            <w:vAlign w:val="center"/>
          </w:tcPr>
          <w:p>
            <w:pPr>
              <w:snapToGrid w:val="0"/>
              <w:jc w:val="left"/>
            </w:pPr>
            <w:r>
              <w:rPr>
                <w:rFonts w:ascii="宋体" w:hAnsi="宋体" w:eastAsia="宋体" w:cs="宋体"/>
                <w:b w:val="0"/>
                <w:i w:val="0"/>
                <w:color w:val="000000"/>
                <w:sz w:val="11"/>
              </w:rPr>
              <w:t>其他社会保障和就业支出</w:t>
            </w:r>
          </w:p>
        </w:tc>
        <w:tc>
          <w:tcPr>
            <w:tcW w:w="900" w:type="dxa"/>
            <w:vAlign w:val="center"/>
          </w:tcPr>
          <w:p>
            <w:pPr>
              <w:snapToGrid w:val="0"/>
              <w:jc w:val="right"/>
            </w:pPr>
            <w:r>
              <w:rPr>
                <w:rFonts w:ascii="宋体" w:hAnsi="宋体" w:eastAsia="宋体" w:cs="宋体"/>
                <w:b w:val="0"/>
                <w:i w:val="0"/>
                <w:color w:val="000000"/>
                <w:sz w:val="11"/>
              </w:rPr>
              <w:t>21.59</w:t>
            </w:r>
          </w:p>
        </w:tc>
        <w:tc>
          <w:tcPr>
            <w:tcW w:w="900" w:type="dxa"/>
            <w:vAlign w:val="center"/>
          </w:tcPr>
          <w:p>
            <w:pPr>
              <w:snapToGrid w:val="0"/>
              <w:jc w:val="right"/>
            </w:pPr>
            <w:r>
              <w:rPr>
                <w:rFonts w:ascii="宋体" w:hAnsi="宋体" w:eastAsia="宋体" w:cs="宋体"/>
                <w:b w:val="0"/>
                <w:i w:val="0"/>
                <w:color w:val="000000"/>
                <w:sz w:val="11"/>
              </w:rPr>
              <w:t>21.59</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w:t>
            </w:r>
          </w:p>
        </w:tc>
        <w:tc>
          <w:tcPr>
            <w:tcW w:w="2840" w:type="dxa"/>
            <w:vAlign w:val="center"/>
          </w:tcPr>
          <w:p>
            <w:pPr>
              <w:snapToGrid w:val="0"/>
              <w:jc w:val="left"/>
            </w:pPr>
            <w:r>
              <w:rPr>
                <w:rFonts w:ascii="宋体" w:hAnsi="宋体" w:eastAsia="宋体" w:cs="宋体"/>
                <w:b w:val="0"/>
                <w:i w:val="0"/>
                <w:color w:val="000000"/>
                <w:sz w:val="11"/>
              </w:rPr>
              <w:t>卫生健康支出</w:t>
            </w:r>
          </w:p>
        </w:tc>
        <w:tc>
          <w:tcPr>
            <w:tcW w:w="900" w:type="dxa"/>
            <w:vAlign w:val="center"/>
          </w:tcPr>
          <w:p>
            <w:pPr>
              <w:snapToGrid w:val="0"/>
              <w:jc w:val="right"/>
            </w:pPr>
            <w:r>
              <w:rPr>
                <w:rFonts w:ascii="宋体" w:hAnsi="宋体" w:eastAsia="宋体" w:cs="宋体"/>
                <w:b w:val="0"/>
                <w:i w:val="0"/>
                <w:color w:val="000000"/>
                <w:sz w:val="11"/>
              </w:rPr>
              <w:t>254.51</w:t>
            </w:r>
          </w:p>
        </w:tc>
        <w:tc>
          <w:tcPr>
            <w:tcW w:w="900" w:type="dxa"/>
            <w:vAlign w:val="center"/>
          </w:tcPr>
          <w:p>
            <w:pPr>
              <w:snapToGrid w:val="0"/>
              <w:jc w:val="right"/>
            </w:pPr>
            <w:r>
              <w:rPr>
                <w:rFonts w:ascii="宋体" w:hAnsi="宋体" w:eastAsia="宋体" w:cs="宋体"/>
                <w:b w:val="0"/>
                <w:i w:val="0"/>
                <w:color w:val="000000"/>
                <w:sz w:val="11"/>
              </w:rPr>
              <w:t>254.51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w:t>
            </w:r>
          </w:p>
        </w:tc>
        <w:tc>
          <w:tcPr>
            <w:tcW w:w="2840" w:type="dxa"/>
            <w:vAlign w:val="center"/>
          </w:tcPr>
          <w:p>
            <w:pPr>
              <w:snapToGrid w:val="0"/>
              <w:jc w:val="left"/>
            </w:pPr>
            <w:r>
              <w:rPr>
                <w:rFonts w:ascii="宋体" w:hAnsi="宋体" w:eastAsia="宋体" w:cs="宋体"/>
                <w:b w:val="0"/>
                <w:i w:val="0"/>
                <w:color w:val="000000"/>
                <w:sz w:val="11"/>
              </w:rPr>
              <w:t>行政事业单位医疗</w:t>
            </w:r>
          </w:p>
        </w:tc>
        <w:tc>
          <w:tcPr>
            <w:tcW w:w="900" w:type="dxa"/>
            <w:vAlign w:val="center"/>
          </w:tcPr>
          <w:p>
            <w:pPr>
              <w:snapToGrid w:val="0"/>
              <w:jc w:val="right"/>
            </w:pPr>
            <w:r>
              <w:rPr>
                <w:rFonts w:ascii="宋体" w:hAnsi="宋体" w:eastAsia="宋体" w:cs="宋体"/>
                <w:b w:val="0"/>
                <w:i w:val="0"/>
                <w:color w:val="000000"/>
                <w:sz w:val="11"/>
              </w:rPr>
              <w:t>254.51</w:t>
            </w:r>
          </w:p>
        </w:tc>
        <w:tc>
          <w:tcPr>
            <w:tcW w:w="900" w:type="dxa"/>
            <w:vAlign w:val="center"/>
          </w:tcPr>
          <w:p>
            <w:pPr>
              <w:snapToGrid w:val="0"/>
              <w:jc w:val="right"/>
            </w:pPr>
            <w:r>
              <w:rPr>
                <w:rFonts w:ascii="宋体" w:hAnsi="宋体" w:eastAsia="宋体" w:cs="宋体"/>
                <w:b w:val="0"/>
                <w:i w:val="0"/>
                <w:color w:val="000000"/>
                <w:sz w:val="11"/>
              </w:rPr>
              <w:t>254.51</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2101102</w:t>
            </w:r>
          </w:p>
        </w:tc>
        <w:tc>
          <w:tcPr>
            <w:tcW w:w="2840" w:type="dxa"/>
            <w:vAlign w:val="center"/>
          </w:tcPr>
          <w:p>
            <w:pPr>
              <w:snapToGrid w:val="0"/>
              <w:jc w:val="left"/>
            </w:pPr>
            <w:r>
              <w:rPr>
                <w:rFonts w:ascii="宋体" w:hAnsi="宋体" w:eastAsia="宋体" w:cs="宋体"/>
                <w:b w:val="0"/>
                <w:i w:val="0"/>
                <w:color w:val="000000"/>
                <w:sz w:val="11"/>
              </w:rPr>
              <w:t>事业单位医疗</w:t>
            </w:r>
          </w:p>
        </w:tc>
        <w:tc>
          <w:tcPr>
            <w:tcW w:w="900" w:type="dxa"/>
            <w:vAlign w:val="center"/>
          </w:tcPr>
          <w:p>
            <w:pPr>
              <w:snapToGrid w:val="0"/>
              <w:jc w:val="right"/>
            </w:pPr>
            <w:r>
              <w:rPr>
                <w:rFonts w:ascii="宋体" w:hAnsi="宋体" w:eastAsia="宋体" w:cs="宋体"/>
                <w:b w:val="0"/>
                <w:i w:val="0"/>
                <w:color w:val="000000"/>
                <w:sz w:val="11"/>
              </w:rPr>
              <w:t>236.03</w:t>
            </w:r>
          </w:p>
        </w:tc>
        <w:tc>
          <w:tcPr>
            <w:tcW w:w="900" w:type="dxa"/>
            <w:vAlign w:val="center"/>
          </w:tcPr>
          <w:p>
            <w:pPr>
              <w:snapToGrid w:val="0"/>
              <w:jc w:val="right"/>
            </w:pPr>
            <w:r>
              <w:rPr>
                <w:rFonts w:ascii="宋体" w:hAnsi="宋体" w:eastAsia="宋体" w:cs="宋体"/>
                <w:b w:val="0"/>
                <w:i w:val="0"/>
                <w:color w:val="000000"/>
                <w:sz w:val="11"/>
              </w:rPr>
              <w:t>236.03</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2101199</w:t>
            </w:r>
          </w:p>
        </w:tc>
        <w:tc>
          <w:tcPr>
            <w:tcW w:w="2840" w:type="dxa"/>
            <w:vAlign w:val="center"/>
          </w:tcPr>
          <w:p>
            <w:pPr>
              <w:snapToGrid w:val="0"/>
              <w:jc w:val="left"/>
            </w:pPr>
            <w:r>
              <w:rPr>
                <w:rFonts w:ascii="宋体" w:hAnsi="宋体" w:eastAsia="宋体" w:cs="宋体"/>
                <w:b w:val="0"/>
                <w:i w:val="0"/>
                <w:color w:val="000000"/>
                <w:sz w:val="11"/>
              </w:rPr>
              <w:t>其他行政事业单位医疗支出</w:t>
            </w:r>
          </w:p>
        </w:tc>
        <w:tc>
          <w:tcPr>
            <w:tcW w:w="900" w:type="dxa"/>
            <w:vAlign w:val="center"/>
          </w:tcPr>
          <w:p>
            <w:pPr>
              <w:snapToGrid w:val="0"/>
              <w:jc w:val="right"/>
            </w:pPr>
            <w:r>
              <w:rPr>
                <w:rFonts w:ascii="宋体" w:hAnsi="宋体" w:eastAsia="宋体" w:cs="宋体"/>
                <w:b w:val="0"/>
                <w:i w:val="0"/>
                <w:color w:val="000000"/>
                <w:sz w:val="11"/>
              </w:rPr>
              <w:t>18.48</w:t>
            </w:r>
          </w:p>
        </w:tc>
        <w:tc>
          <w:tcPr>
            <w:tcW w:w="900" w:type="dxa"/>
            <w:vAlign w:val="center"/>
          </w:tcPr>
          <w:p>
            <w:pPr>
              <w:snapToGrid w:val="0"/>
              <w:jc w:val="right"/>
            </w:pPr>
            <w:r>
              <w:rPr>
                <w:rFonts w:ascii="宋体" w:hAnsi="宋体" w:eastAsia="宋体" w:cs="宋体"/>
                <w:b w:val="0"/>
                <w:i w:val="0"/>
                <w:color w:val="000000"/>
                <w:sz w:val="11"/>
              </w:rPr>
              <w:t>18.48</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w:t>
            </w:r>
          </w:p>
        </w:tc>
        <w:tc>
          <w:tcPr>
            <w:tcW w:w="2840" w:type="dxa"/>
            <w:vAlign w:val="center"/>
          </w:tcPr>
          <w:p>
            <w:pPr>
              <w:snapToGrid w:val="0"/>
              <w:jc w:val="left"/>
            </w:pPr>
            <w:r>
              <w:rPr>
                <w:rFonts w:ascii="宋体" w:hAnsi="宋体" w:eastAsia="宋体" w:cs="宋体"/>
                <w:b w:val="0"/>
                <w:i w:val="0"/>
                <w:color w:val="000000"/>
                <w:sz w:val="11"/>
              </w:rPr>
              <w:t>住房保障支出</w:t>
            </w:r>
          </w:p>
        </w:tc>
        <w:tc>
          <w:tcPr>
            <w:tcW w:w="900" w:type="dxa"/>
            <w:vAlign w:val="center"/>
          </w:tcPr>
          <w:p>
            <w:pPr>
              <w:snapToGrid w:val="0"/>
              <w:jc w:val="right"/>
            </w:pPr>
            <w:r>
              <w:rPr>
                <w:rFonts w:ascii="宋体" w:hAnsi="宋体" w:eastAsia="宋体" w:cs="宋体"/>
                <w:b w:val="0"/>
                <w:i w:val="0"/>
                <w:color w:val="000000"/>
                <w:sz w:val="11"/>
              </w:rPr>
              <w:t>357.94</w:t>
            </w:r>
          </w:p>
        </w:tc>
        <w:tc>
          <w:tcPr>
            <w:tcW w:w="900" w:type="dxa"/>
            <w:vAlign w:val="center"/>
          </w:tcPr>
          <w:p>
            <w:pPr>
              <w:snapToGrid w:val="0"/>
              <w:jc w:val="right"/>
            </w:pPr>
            <w:r>
              <w:rPr>
                <w:rFonts w:ascii="宋体" w:hAnsi="宋体" w:eastAsia="宋体" w:cs="宋体"/>
                <w:b w:val="0"/>
                <w:i w:val="0"/>
                <w:color w:val="000000"/>
                <w:sz w:val="11"/>
              </w:rPr>
              <w:t>357.94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w:t>
            </w:r>
          </w:p>
        </w:tc>
        <w:tc>
          <w:tcPr>
            <w:tcW w:w="2840" w:type="dxa"/>
            <w:vAlign w:val="center"/>
          </w:tcPr>
          <w:p>
            <w:pPr>
              <w:snapToGrid w:val="0"/>
              <w:jc w:val="left"/>
            </w:pPr>
            <w:r>
              <w:rPr>
                <w:rFonts w:ascii="宋体" w:hAnsi="宋体" w:eastAsia="宋体" w:cs="宋体"/>
                <w:b w:val="0"/>
                <w:i w:val="0"/>
                <w:color w:val="000000"/>
                <w:sz w:val="11"/>
              </w:rPr>
              <w:t>住房改革支出</w:t>
            </w:r>
          </w:p>
        </w:tc>
        <w:tc>
          <w:tcPr>
            <w:tcW w:w="900" w:type="dxa"/>
            <w:vAlign w:val="center"/>
          </w:tcPr>
          <w:p>
            <w:pPr>
              <w:snapToGrid w:val="0"/>
              <w:jc w:val="right"/>
            </w:pPr>
            <w:r>
              <w:rPr>
                <w:rFonts w:ascii="宋体" w:hAnsi="宋体" w:eastAsia="宋体" w:cs="宋体"/>
                <w:b w:val="0"/>
                <w:i w:val="0"/>
                <w:color w:val="000000"/>
                <w:sz w:val="11"/>
              </w:rPr>
              <w:t>357.94</w:t>
            </w:r>
          </w:p>
        </w:tc>
        <w:tc>
          <w:tcPr>
            <w:tcW w:w="900" w:type="dxa"/>
            <w:vAlign w:val="center"/>
          </w:tcPr>
          <w:p>
            <w:pPr>
              <w:snapToGrid w:val="0"/>
              <w:jc w:val="right"/>
            </w:pPr>
            <w:r>
              <w:rPr>
                <w:rFonts w:ascii="宋体" w:hAnsi="宋体" w:eastAsia="宋体" w:cs="宋体"/>
                <w:b w:val="0"/>
                <w:i w:val="0"/>
                <w:color w:val="000000"/>
                <w:sz w:val="11"/>
              </w:rPr>
              <w:t>357.94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pPr>
            <w:r>
              <w:rPr>
                <w:rFonts w:ascii="宋体" w:hAnsi="宋体" w:eastAsia="宋体" w:cs="宋体"/>
                <w:b w:val="0"/>
                <w:i w:val="0"/>
                <w:color w:val="000000"/>
                <w:sz w:val="11"/>
              </w:rPr>
              <w:t>2210201</w:t>
            </w:r>
          </w:p>
        </w:tc>
        <w:tc>
          <w:tcPr>
            <w:tcW w:w="2840" w:type="dxa"/>
            <w:vAlign w:val="center"/>
          </w:tcPr>
          <w:p>
            <w:pPr>
              <w:snapToGrid w:val="0"/>
              <w:jc w:val="left"/>
            </w:pPr>
            <w:r>
              <w:rPr>
                <w:rFonts w:ascii="宋体" w:hAnsi="宋体" w:eastAsia="宋体" w:cs="宋体"/>
                <w:b w:val="0"/>
                <w:i w:val="0"/>
                <w:color w:val="000000"/>
                <w:sz w:val="11"/>
              </w:rPr>
              <w:t>住房公积金</w:t>
            </w:r>
          </w:p>
        </w:tc>
        <w:tc>
          <w:tcPr>
            <w:tcW w:w="900" w:type="dxa"/>
            <w:vAlign w:val="center"/>
          </w:tcPr>
          <w:p>
            <w:pPr>
              <w:snapToGrid w:val="0"/>
              <w:jc w:val="right"/>
            </w:pPr>
            <w:r>
              <w:rPr>
                <w:rFonts w:ascii="宋体" w:hAnsi="宋体" w:eastAsia="宋体" w:cs="宋体"/>
                <w:b w:val="0"/>
                <w:i w:val="0"/>
                <w:color w:val="000000"/>
                <w:sz w:val="11"/>
              </w:rPr>
              <w:t>357.94</w:t>
            </w:r>
          </w:p>
        </w:tc>
        <w:tc>
          <w:tcPr>
            <w:tcW w:w="900" w:type="dxa"/>
            <w:vAlign w:val="center"/>
          </w:tcPr>
          <w:p>
            <w:pPr>
              <w:snapToGrid w:val="0"/>
              <w:jc w:val="right"/>
            </w:pPr>
            <w:r>
              <w:rPr>
                <w:rFonts w:ascii="宋体" w:hAnsi="宋体" w:eastAsia="宋体" w:cs="宋体"/>
                <w:b w:val="0"/>
                <w:i w:val="0"/>
                <w:color w:val="000000"/>
                <w:sz w:val="11"/>
              </w:rPr>
              <w:t>357.94</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900" w:type="dxa"/>
            <w:vAlign w:val="center"/>
          </w:tcPr>
          <w:p>
            <w:pPr>
              <w:snapToGrid w:val="0"/>
              <w:jc w:val="right"/>
            </w:pPr>
            <w:r>
              <w:rPr>
                <w:rFonts w:ascii="宋体" w:hAnsi="宋体" w:eastAsia="宋体" w:cs="宋体"/>
                <w:b w:val="0"/>
                <w:i w:val="0"/>
                <w:color w:val="000000"/>
                <w:sz w:val="11"/>
              </w:rPr>
              <w:t xml:space="preserve"> 0.00</w:t>
            </w:r>
          </w:p>
        </w:tc>
        <w:tc>
          <w:tcPr>
            <w:tcW w:w="846"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单位：郸城县张完乡中心小学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pPr>
            <w:r>
              <w:rPr>
                <w:rFonts w:ascii="宋体" w:hAnsi="宋体" w:eastAsia="宋体" w:cs="宋体"/>
                <w:b w:val="0"/>
                <w:i w:val="0"/>
                <w:color w:val="000000"/>
                <w:sz w:val="11"/>
              </w:rPr>
              <w:t>收     入</w:t>
            </w:r>
          </w:p>
        </w:tc>
        <w:tc>
          <w:tcPr>
            <w:tcW w:w="8384" w:type="dxa"/>
            <w:gridSpan w:val="6"/>
            <w:vAlign w:val="center"/>
          </w:tcPr>
          <w:p>
            <w:pPr>
              <w:snapToGrid w:val="0"/>
              <w:jc w:val="center"/>
            </w:pPr>
            <w:r>
              <w:rPr>
                <w:rFonts w:ascii="宋体" w:hAnsi="宋体" w:eastAsia="宋体" w:cs="宋体"/>
                <w:b w:val="0"/>
                <w:i w:val="0"/>
                <w:color w:val="000000"/>
                <w:sz w:val="11"/>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金额</w:t>
            </w:r>
          </w:p>
        </w:tc>
        <w:tc>
          <w:tcPr>
            <w:tcW w:w="2680" w:type="dxa"/>
            <w:vMerge w:val="restart"/>
            <w:vAlign w:val="center"/>
          </w:tcPr>
          <w:p>
            <w:pPr>
              <w:snapToGrid w:val="0"/>
              <w:jc w:val="center"/>
            </w:pPr>
            <w:r>
              <w:rPr>
                <w:rFonts w:ascii="宋体" w:hAnsi="宋体" w:eastAsia="宋体" w:cs="宋体"/>
                <w:b w:val="0"/>
                <w:i w:val="0"/>
                <w:color w:val="000000"/>
                <w:sz w:val="11"/>
              </w:rPr>
              <w:t>项目</w:t>
            </w:r>
          </w:p>
        </w:tc>
        <w:tc>
          <w:tcPr>
            <w:tcW w:w="460" w:type="dxa"/>
            <w:vMerge w:val="restart"/>
            <w:vAlign w:val="center"/>
          </w:tcPr>
          <w:p>
            <w:pPr>
              <w:snapToGrid w:val="0"/>
              <w:jc w:val="center"/>
            </w:pPr>
            <w:r>
              <w:rPr>
                <w:rFonts w:ascii="宋体" w:hAnsi="宋体" w:eastAsia="宋体" w:cs="宋体"/>
                <w:b w:val="0"/>
                <w:i w:val="0"/>
                <w:color w:val="000000"/>
                <w:sz w:val="11"/>
              </w:rPr>
              <w:t>行次</w:t>
            </w:r>
          </w:p>
        </w:tc>
        <w:tc>
          <w:tcPr>
            <w:tcW w:w="1300" w:type="dxa"/>
            <w:vMerge w:val="restart"/>
            <w:vAlign w:val="center"/>
          </w:tcPr>
          <w:p>
            <w:pPr>
              <w:snapToGrid w:val="0"/>
              <w:jc w:val="center"/>
            </w:pPr>
            <w:r>
              <w:rPr>
                <w:rFonts w:ascii="宋体" w:hAnsi="宋体" w:eastAsia="宋体" w:cs="宋体"/>
                <w:b w:val="0"/>
                <w:i w:val="0"/>
                <w:color w:val="000000"/>
                <w:sz w:val="11"/>
              </w:rPr>
              <w:t>合计</w:t>
            </w:r>
          </w:p>
        </w:tc>
        <w:tc>
          <w:tcPr>
            <w:tcW w:w="1300" w:type="dxa"/>
            <w:vMerge w:val="restart"/>
            <w:vAlign w:val="center"/>
          </w:tcPr>
          <w:p>
            <w:pPr>
              <w:snapToGrid w:val="0"/>
              <w:jc w:val="center"/>
            </w:pPr>
            <w:r>
              <w:rPr>
                <w:rFonts w:ascii="宋体" w:hAnsi="宋体" w:eastAsia="宋体" w:cs="宋体"/>
                <w:b w:val="0"/>
                <w:i w:val="0"/>
                <w:color w:val="000000"/>
                <w:sz w:val="11"/>
              </w:rPr>
              <w:t>一般公共预算财政拨款</w:t>
            </w:r>
          </w:p>
        </w:tc>
        <w:tc>
          <w:tcPr>
            <w:tcW w:w="1300" w:type="dxa"/>
            <w:vMerge w:val="restart"/>
            <w:vAlign w:val="center"/>
          </w:tcPr>
          <w:p>
            <w:pPr>
              <w:snapToGrid w:val="0"/>
              <w:jc w:val="center"/>
            </w:pPr>
            <w:r>
              <w:rPr>
                <w:rFonts w:ascii="宋体" w:hAnsi="宋体" w:eastAsia="宋体" w:cs="宋体"/>
                <w:b w:val="0"/>
                <w:i w:val="0"/>
                <w:color w:val="000000"/>
                <w:sz w:val="11"/>
              </w:rPr>
              <w:t>政府性基金预算财政拨款</w:t>
            </w:r>
          </w:p>
        </w:tc>
        <w:tc>
          <w:tcPr>
            <w:tcW w:w="1344" w:type="dxa"/>
            <w:vMerge w:val="restart"/>
            <w:vAlign w:val="center"/>
          </w:tcPr>
          <w:p>
            <w:pPr>
              <w:snapToGrid w:val="0"/>
              <w:jc w:val="center"/>
            </w:pPr>
            <w:r>
              <w:rPr>
                <w:rFonts w:ascii="宋体" w:hAnsi="宋体" w:eastAsia="宋体" w:cs="宋体"/>
                <w:b w:val="0"/>
                <w:i w:val="0"/>
                <w:color w:val="000000"/>
                <w:sz w:val="11"/>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tc>
        <w:tc>
          <w:tcPr>
            <w:tcW w:w="460" w:type="dxa"/>
            <w:vMerge w:val="continue"/>
            <w:vAlign w:val="center"/>
          </w:tcPr>
          <w:p/>
        </w:tc>
        <w:tc>
          <w:tcPr>
            <w:tcW w:w="1300" w:type="dxa"/>
            <w:vMerge w:val="continue"/>
            <w:vAlign w:val="center"/>
          </w:tcPr>
          <w:p/>
        </w:tc>
        <w:tc>
          <w:tcPr>
            <w:tcW w:w="2680" w:type="dxa"/>
            <w:vMerge w:val="continue"/>
            <w:vAlign w:val="center"/>
          </w:tcPr>
          <w:p/>
        </w:tc>
        <w:tc>
          <w:tcPr>
            <w:tcW w:w="460" w:type="dxa"/>
            <w:vMerge w:val="continue"/>
            <w:vAlign w:val="center"/>
          </w:tcPr>
          <w:p/>
        </w:tc>
        <w:tc>
          <w:tcPr>
            <w:tcW w:w="1300" w:type="dxa"/>
            <w:vMerge w:val="continue"/>
            <w:vAlign w:val="center"/>
          </w:tcPr>
          <w:p/>
        </w:tc>
        <w:tc>
          <w:tcPr>
            <w:tcW w:w="1300" w:type="dxa"/>
            <w:vMerge w:val="continue"/>
            <w:vAlign w:val="center"/>
          </w:tcPr>
          <w:p/>
        </w:tc>
        <w:tc>
          <w:tcPr>
            <w:tcW w:w="1300" w:type="dxa"/>
            <w:vMerge w:val="continue"/>
            <w:vAlign w:val="center"/>
          </w:tcPr>
          <w:p/>
        </w:tc>
        <w:tc>
          <w:tcPr>
            <w:tcW w:w="134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1</w:t>
            </w:r>
          </w:p>
        </w:tc>
        <w:tc>
          <w:tcPr>
            <w:tcW w:w="2680" w:type="dxa"/>
            <w:vAlign w:val="center"/>
          </w:tcPr>
          <w:p>
            <w:pPr>
              <w:snapToGrid w:val="0"/>
              <w:jc w:val="center"/>
            </w:pPr>
            <w:r>
              <w:rPr>
                <w:rFonts w:ascii="宋体" w:hAnsi="宋体" w:eastAsia="宋体" w:cs="宋体"/>
                <w:b w:val="0"/>
                <w:i w:val="0"/>
                <w:color w:val="000000"/>
                <w:sz w:val="11"/>
              </w:rPr>
              <w:t>栏次</w:t>
            </w:r>
          </w:p>
        </w:tc>
        <w:tc>
          <w:tcPr>
            <w:tcW w:w="460" w:type="dxa"/>
            <w:vAlign w:val="center"/>
          </w:tcPr>
          <w:p/>
        </w:tc>
        <w:tc>
          <w:tcPr>
            <w:tcW w:w="130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center"/>
            </w:pPr>
            <w:r>
              <w:rPr>
                <w:rFonts w:ascii="宋体" w:hAnsi="宋体" w:eastAsia="宋体" w:cs="宋体"/>
                <w:b w:val="0"/>
                <w:i w:val="0"/>
                <w:color w:val="000000"/>
                <w:sz w:val="11"/>
              </w:rPr>
              <w:t>4</w:t>
            </w:r>
          </w:p>
        </w:tc>
        <w:tc>
          <w:tcPr>
            <w:tcW w:w="1344" w:type="dxa"/>
            <w:vAlign w:val="center"/>
          </w:tcPr>
          <w:p>
            <w:pPr>
              <w:snapToGrid w:val="0"/>
              <w:jc w:val="center"/>
            </w:pPr>
            <w:r>
              <w:rPr>
                <w:rFonts w:ascii="宋体" w:hAnsi="宋体" w:eastAsia="宋体" w:cs="宋体"/>
                <w:b w:val="0"/>
                <w:i w:val="0"/>
                <w:color w:val="000000"/>
                <w:sz w:val="11"/>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一、一般公共预算财政拨款</w:t>
            </w:r>
          </w:p>
        </w:tc>
        <w:tc>
          <w:tcPr>
            <w:tcW w:w="460" w:type="dxa"/>
            <w:vAlign w:val="center"/>
          </w:tcPr>
          <w:p>
            <w:pPr>
              <w:snapToGrid w:val="0"/>
              <w:jc w:val="center"/>
            </w:pPr>
            <w:r>
              <w:rPr>
                <w:rFonts w:ascii="宋体" w:hAnsi="宋体" w:eastAsia="宋体" w:cs="宋体"/>
                <w:b w:val="0"/>
                <w:i w:val="0"/>
                <w:color w:val="000000"/>
                <w:sz w:val="11"/>
              </w:rPr>
              <w:t>1</w:t>
            </w:r>
          </w:p>
        </w:tc>
        <w:tc>
          <w:tcPr>
            <w:tcW w:w="1300" w:type="dxa"/>
            <w:vAlign w:val="center"/>
          </w:tcPr>
          <w:p>
            <w:pPr>
              <w:snapToGrid w:val="0"/>
              <w:jc w:val="right"/>
            </w:pPr>
            <w:r>
              <w:rPr>
                <w:rFonts w:ascii="宋体" w:hAnsi="宋体" w:eastAsia="宋体" w:cs="宋体"/>
                <w:b w:val="0"/>
                <w:i w:val="0"/>
                <w:color w:val="000000"/>
                <w:sz w:val="11"/>
              </w:rPr>
              <w:t>4,624.59</w:t>
            </w:r>
          </w:p>
        </w:tc>
        <w:tc>
          <w:tcPr>
            <w:tcW w:w="2680" w:type="dxa"/>
            <w:vAlign w:val="center"/>
          </w:tcPr>
          <w:p>
            <w:pPr>
              <w:snapToGrid w:val="0"/>
              <w:jc w:val="left"/>
            </w:pPr>
            <w:r>
              <w:rPr>
                <w:rFonts w:ascii="宋体" w:hAnsi="宋体" w:eastAsia="宋体" w:cs="宋体"/>
                <w:b w:val="0"/>
                <w:i w:val="0"/>
                <w:color w:val="000000"/>
                <w:sz w:val="11"/>
              </w:rPr>
              <w:t>一、一般公共服务支出</w:t>
            </w:r>
          </w:p>
        </w:tc>
        <w:tc>
          <w:tcPr>
            <w:tcW w:w="460" w:type="dxa"/>
            <w:vAlign w:val="center"/>
          </w:tcPr>
          <w:p>
            <w:pPr>
              <w:snapToGrid w:val="0"/>
              <w:jc w:val="center"/>
            </w:pPr>
            <w:r>
              <w:rPr>
                <w:rFonts w:ascii="宋体" w:hAnsi="宋体" w:eastAsia="宋体" w:cs="宋体"/>
                <w:b w:val="0"/>
                <w:i w:val="0"/>
                <w:color w:val="000000"/>
                <w:sz w:val="11"/>
              </w:rPr>
              <w:t>33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二、政府性基金预算财政拨款</w:t>
            </w:r>
          </w:p>
        </w:tc>
        <w:tc>
          <w:tcPr>
            <w:tcW w:w="460" w:type="dxa"/>
            <w:vAlign w:val="center"/>
          </w:tcPr>
          <w:p>
            <w:pPr>
              <w:snapToGrid w:val="0"/>
              <w:jc w:val="center"/>
            </w:pPr>
            <w:r>
              <w:rPr>
                <w:rFonts w:ascii="宋体" w:hAnsi="宋体" w:eastAsia="宋体" w:cs="宋体"/>
                <w:b w:val="0"/>
                <w:i w:val="0"/>
                <w:color w:val="000000"/>
                <w:sz w:val="11"/>
              </w:rPr>
              <w:t>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二、外交支出</w:t>
            </w:r>
          </w:p>
        </w:tc>
        <w:tc>
          <w:tcPr>
            <w:tcW w:w="460" w:type="dxa"/>
            <w:vAlign w:val="center"/>
          </w:tcPr>
          <w:p>
            <w:pPr>
              <w:snapToGrid w:val="0"/>
              <w:jc w:val="center"/>
            </w:pPr>
            <w:r>
              <w:rPr>
                <w:rFonts w:ascii="宋体" w:hAnsi="宋体" w:eastAsia="宋体" w:cs="宋体"/>
                <w:b w:val="0"/>
                <w:i w:val="0"/>
                <w:color w:val="000000"/>
                <w:sz w:val="11"/>
              </w:rPr>
              <w:t>34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三、国有资本经营预算财政拨款</w:t>
            </w:r>
          </w:p>
        </w:tc>
        <w:tc>
          <w:tcPr>
            <w:tcW w:w="460" w:type="dxa"/>
            <w:vAlign w:val="center"/>
          </w:tcPr>
          <w:p>
            <w:pPr>
              <w:snapToGrid w:val="0"/>
              <w:jc w:val="center"/>
            </w:pPr>
            <w:r>
              <w:rPr>
                <w:rFonts w:ascii="宋体" w:hAnsi="宋体" w:eastAsia="宋体" w:cs="宋体"/>
                <w:b w:val="0"/>
                <w:i w:val="0"/>
                <w:color w:val="000000"/>
                <w:sz w:val="11"/>
              </w:rPr>
              <w:t>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三、国防支出</w:t>
            </w:r>
          </w:p>
        </w:tc>
        <w:tc>
          <w:tcPr>
            <w:tcW w:w="460" w:type="dxa"/>
            <w:vAlign w:val="center"/>
          </w:tcPr>
          <w:p>
            <w:pPr>
              <w:snapToGrid w:val="0"/>
              <w:jc w:val="center"/>
            </w:pPr>
            <w:r>
              <w:rPr>
                <w:rFonts w:ascii="宋体" w:hAnsi="宋体" w:eastAsia="宋体" w:cs="宋体"/>
                <w:b w:val="0"/>
                <w:i w:val="0"/>
                <w:color w:val="000000"/>
                <w:sz w:val="11"/>
              </w:rPr>
              <w:t>35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四、公共安全支出</w:t>
            </w:r>
          </w:p>
        </w:tc>
        <w:tc>
          <w:tcPr>
            <w:tcW w:w="460" w:type="dxa"/>
            <w:vAlign w:val="center"/>
          </w:tcPr>
          <w:p>
            <w:pPr>
              <w:snapToGrid w:val="0"/>
              <w:jc w:val="center"/>
            </w:pPr>
            <w:r>
              <w:rPr>
                <w:rFonts w:ascii="宋体" w:hAnsi="宋体" w:eastAsia="宋体" w:cs="宋体"/>
                <w:b w:val="0"/>
                <w:i w:val="0"/>
                <w:color w:val="000000"/>
                <w:sz w:val="11"/>
              </w:rPr>
              <w:t>36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五、教育支出</w:t>
            </w:r>
          </w:p>
        </w:tc>
        <w:tc>
          <w:tcPr>
            <w:tcW w:w="460" w:type="dxa"/>
            <w:vAlign w:val="center"/>
          </w:tcPr>
          <w:p>
            <w:pPr>
              <w:snapToGrid w:val="0"/>
              <w:jc w:val="center"/>
            </w:pPr>
            <w:r>
              <w:rPr>
                <w:rFonts w:ascii="宋体" w:hAnsi="宋体" w:eastAsia="宋体" w:cs="宋体"/>
                <w:b w:val="0"/>
                <w:i w:val="0"/>
                <w:color w:val="000000"/>
                <w:sz w:val="11"/>
              </w:rPr>
              <w:t>37</w:t>
            </w:r>
          </w:p>
        </w:tc>
        <w:tc>
          <w:tcPr>
            <w:tcW w:w="1300" w:type="dxa"/>
            <w:vAlign w:val="center"/>
          </w:tcPr>
          <w:p>
            <w:pPr>
              <w:snapToGrid w:val="0"/>
              <w:jc w:val="right"/>
            </w:pPr>
            <w:r>
              <w:rPr>
                <w:rFonts w:ascii="宋体" w:hAnsi="宋体" w:eastAsia="宋体" w:cs="宋体"/>
                <w:b w:val="0"/>
                <w:i w:val="0"/>
                <w:color w:val="000000"/>
                <w:sz w:val="11"/>
              </w:rPr>
              <w:t>3,422.78</w:t>
            </w:r>
          </w:p>
        </w:tc>
        <w:tc>
          <w:tcPr>
            <w:tcW w:w="1300" w:type="dxa"/>
            <w:vAlign w:val="center"/>
          </w:tcPr>
          <w:p>
            <w:pPr>
              <w:snapToGrid w:val="0"/>
              <w:jc w:val="right"/>
            </w:pPr>
            <w:r>
              <w:rPr>
                <w:rFonts w:ascii="宋体" w:hAnsi="宋体" w:eastAsia="宋体" w:cs="宋体"/>
                <w:b w:val="0"/>
                <w:i w:val="0"/>
                <w:color w:val="000000"/>
                <w:sz w:val="11"/>
              </w:rPr>
              <w:t>3,422.78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六、科学技术支出</w:t>
            </w:r>
          </w:p>
        </w:tc>
        <w:tc>
          <w:tcPr>
            <w:tcW w:w="460" w:type="dxa"/>
            <w:vAlign w:val="center"/>
          </w:tcPr>
          <w:p>
            <w:pPr>
              <w:snapToGrid w:val="0"/>
              <w:jc w:val="center"/>
            </w:pPr>
            <w:r>
              <w:rPr>
                <w:rFonts w:ascii="宋体" w:hAnsi="宋体" w:eastAsia="宋体" w:cs="宋体"/>
                <w:b w:val="0"/>
                <w:i w:val="0"/>
                <w:color w:val="000000"/>
                <w:sz w:val="11"/>
              </w:rPr>
              <w:t>38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七、文化旅游体育与传媒支出</w:t>
            </w:r>
          </w:p>
        </w:tc>
        <w:tc>
          <w:tcPr>
            <w:tcW w:w="460" w:type="dxa"/>
            <w:vAlign w:val="center"/>
          </w:tcPr>
          <w:p>
            <w:pPr>
              <w:snapToGrid w:val="0"/>
              <w:jc w:val="center"/>
            </w:pPr>
            <w:r>
              <w:rPr>
                <w:rFonts w:ascii="宋体" w:hAnsi="宋体" w:eastAsia="宋体" w:cs="宋体"/>
                <w:b w:val="0"/>
                <w:i w:val="0"/>
                <w:color w:val="000000"/>
                <w:sz w:val="11"/>
              </w:rPr>
              <w:t>39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八、社会保障和就业支出</w:t>
            </w:r>
          </w:p>
        </w:tc>
        <w:tc>
          <w:tcPr>
            <w:tcW w:w="460" w:type="dxa"/>
            <w:vAlign w:val="center"/>
          </w:tcPr>
          <w:p>
            <w:pPr>
              <w:snapToGrid w:val="0"/>
              <w:jc w:val="center"/>
            </w:pPr>
            <w:r>
              <w:rPr>
                <w:rFonts w:ascii="宋体" w:hAnsi="宋体" w:eastAsia="宋体" w:cs="宋体"/>
                <w:b w:val="0"/>
                <w:i w:val="0"/>
                <w:color w:val="000000"/>
                <w:sz w:val="11"/>
              </w:rPr>
              <w:t>40</w:t>
            </w:r>
          </w:p>
        </w:tc>
        <w:tc>
          <w:tcPr>
            <w:tcW w:w="1300" w:type="dxa"/>
            <w:vAlign w:val="center"/>
          </w:tcPr>
          <w:p>
            <w:pPr>
              <w:snapToGrid w:val="0"/>
              <w:jc w:val="right"/>
            </w:pPr>
            <w:r>
              <w:rPr>
                <w:rFonts w:ascii="宋体" w:hAnsi="宋体" w:eastAsia="宋体" w:cs="宋体"/>
                <w:b w:val="0"/>
                <w:i w:val="0"/>
                <w:color w:val="000000"/>
                <w:sz w:val="11"/>
              </w:rPr>
              <w:t>589.37</w:t>
            </w:r>
          </w:p>
        </w:tc>
        <w:tc>
          <w:tcPr>
            <w:tcW w:w="1300" w:type="dxa"/>
            <w:vAlign w:val="center"/>
          </w:tcPr>
          <w:p>
            <w:pPr>
              <w:snapToGrid w:val="0"/>
              <w:jc w:val="right"/>
            </w:pPr>
            <w:r>
              <w:rPr>
                <w:rFonts w:ascii="宋体" w:hAnsi="宋体" w:eastAsia="宋体" w:cs="宋体"/>
                <w:b w:val="0"/>
                <w:i w:val="0"/>
                <w:color w:val="000000"/>
                <w:sz w:val="11"/>
              </w:rPr>
              <w:t>589.37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九、卫生健康支出</w:t>
            </w:r>
          </w:p>
        </w:tc>
        <w:tc>
          <w:tcPr>
            <w:tcW w:w="460" w:type="dxa"/>
            <w:vAlign w:val="center"/>
          </w:tcPr>
          <w:p>
            <w:pPr>
              <w:snapToGrid w:val="0"/>
              <w:jc w:val="center"/>
            </w:pPr>
            <w:r>
              <w:rPr>
                <w:rFonts w:ascii="宋体" w:hAnsi="宋体" w:eastAsia="宋体" w:cs="宋体"/>
                <w:b w:val="0"/>
                <w:i w:val="0"/>
                <w:color w:val="000000"/>
                <w:sz w:val="11"/>
              </w:rPr>
              <w:t>41</w:t>
            </w:r>
          </w:p>
        </w:tc>
        <w:tc>
          <w:tcPr>
            <w:tcW w:w="1300" w:type="dxa"/>
            <w:vAlign w:val="center"/>
          </w:tcPr>
          <w:p>
            <w:pPr>
              <w:snapToGrid w:val="0"/>
              <w:jc w:val="right"/>
            </w:pPr>
            <w:r>
              <w:rPr>
                <w:rFonts w:ascii="宋体" w:hAnsi="宋体" w:eastAsia="宋体" w:cs="宋体"/>
                <w:b w:val="0"/>
                <w:i w:val="0"/>
                <w:color w:val="000000"/>
                <w:sz w:val="11"/>
              </w:rPr>
              <w:t>254.51</w:t>
            </w:r>
          </w:p>
        </w:tc>
        <w:tc>
          <w:tcPr>
            <w:tcW w:w="1300" w:type="dxa"/>
            <w:vAlign w:val="center"/>
          </w:tcPr>
          <w:p>
            <w:pPr>
              <w:snapToGrid w:val="0"/>
              <w:jc w:val="right"/>
            </w:pPr>
            <w:r>
              <w:rPr>
                <w:rFonts w:ascii="宋体" w:hAnsi="宋体" w:eastAsia="宋体" w:cs="宋体"/>
                <w:b w:val="0"/>
                <w:i w:val="0"/>
                <w:color w:val="000000"/>
                <w:sz w:val="11"/>
              </w:rPr>
              <w:t>254.51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十、节能环保支出</w:t>
            </w:r>
          </w:p>
        </w:tc>
        <w:tc>
          <w:tcPr>
            <w:tcW w:w="460" w:type="dxa"/>
            <w:vAlign w:val="center"/>
          </w:tcPr>
          <w:p>
            <w:pPr>
              <w:snapToGrid w:val="0"/>
              <w:jc w:val="center"/>
            </w:pPr>
            <w:r>
              <w:rPr>
                <w:rFonts w:ascii="宋体" w:hAnsi="宋体" w:eastAsia="宋体" w:cs="宋体"/>
                <w:b w:val="0"/>
                <w:i w:val="0"/>
                <w:color w:val="000000"/>
                <w:sz w:val="11"/>
              </w:rPr>
              <w:t>42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十一、城乡社区支出</w:t>
            </w:r>
          </w:p>
        </w:tc>
        <w:tc>
          <w:tcPr>
            <w:tcW w:w="460" w:type="dxa"/>
            <w:vAlign w:val="center"/>
          </w:tcPr>
          <w:p>
            <w:pPr>
              <w:snapToGrid w:val="0"/>
              <w:jc w:val="center"/>
            </w:pPr>
            <w:r>
              <w:rPr>
                <w:rFonts w:ascii="宋体" w:hAnsi="宋体" w:eastAsia="宋体" w:cs="宋体"/>
                <w:b w:val="0"/>
                <w:i w:val="0"/>
                <w:color w:val="000000"/>
                <w:sz w:val="11"/>
              </w:rPr>
              <w:t>43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十二、农林水支出</w:t>
            </w:r>
          </w:p>
        </w:tc>
        <w:tc>
          <w:tcPr>
            <w:tcW w:w="460" w:type="dxa"/>
            <w:vAlign w:val="center"/>
          </w:tcPr>
          <w:p>
            <w:pPr>
              <w:snapToGrid w:val="0"/>
              <w:jc w:val="center"/>
            </w:pPr>
            <w:r>
              <w:rPr>
                <w:rFonts w:ascii="宋体" w:hAnsi="宋体" w:eastAsia="宋体" w:cs="宋体"/>
                <w:b w:val="0"/>
                <w:i w:val="0"/>
                <w:color w:val="000000"/>
                <w:sz w:val="11"/>
              </w:rPr>
              <w:t>44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十三、交通运输支出</w:t>
            </w:r>
          </w:p>
        </w:tc>
        <w:tc>
          <w:tcPr>
            <w:tcW w:w="460" w:type="dxa"/>
            <w:vAlign w:val="center"/>
          </w:tcPr>
          <w:p>
            <w:pPr>
              <w:snapToGrid w:val="0"/>
              <w:jc w:val="center"/>
            </w:pPr>
            <w:r>
              <w:rPr>
                <w:rFonts w:ascii="宋体" w:hAnsi="宋体" w:eastAsia="宋体" w:cs="宋体"/>
                <w:b w:val="0"/>
                <w:i w:val="0"/>
                <w:color w:val="000000"/>
                <w:sz w:val="11"/>
              </w:rPr>
              <w:t>45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十四、资源勘探工业信息等支出</w:t>
            </w:r>
          </w:p>
        </w:tc>
        <w:tc>
          <w:tcPr>
            <w:tcW w:w="460" w:type="dxa"/>
            <w:vAlign w:val="center"/>
          </w:tcPr>
          <w:p>
            <w:pPr>
              <w:snapToGrid w:val="0"/>
              <w:jc w:val="center"/>
            </w:pPr>
            <w:r>
              <w:rPr>
                <w:rFonts w:ascii="宋体" w:hAnsi="宋体" w:eastAsia="宋体" w:cs="宋体"/>
                <w:b w:val="0"/>
                <w:i w:val="0"/>
                <w:color w:val="000000"/>
                <w:sz w:val="11"/>
              </w:rPr>
              <w:t>46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十五、商业服务业等支出</w:t>
            </w:r>
          </w:p>
        </w:tc>
        <w:tc>
          <w:tcPr>
            <w:tcW w:w="460" w:type="dxa"/>
            <w:vAlign w:val="center"/>
          </w:tcPr>
          <w:p>
            <w:pPr>
              <w:snapToGrid w:val="0"/>
              <w:jc w:val="center"/>
            </w:pPr>
            <w:r>
              <w:rPr>
                <w:rFonts w:ascii="宋体" w:hAnsi="宋体" w:eastAsia="宋体" w:cs="宋体"/>
                <w:b w:val="0"/>
                <w:i w:val="0"/>
                <w:color w:val="000000"/>
                <w:sz w:val="11"/>
              </w:rPr>
              <w:t>47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十六、金融支出</w:t>
            </w:r>
          </w:p>
        </w:tc>
        <w:tc>
          <w:tcPr>
            <w:tcW w:w="460" w:type="dxa"/>
            <w:vAlign w:val="center"/>
          </w:tcPr>
          <w:p>
            <w:pPr>
              <w:snapToGrid w:val="0"/>
              <w:jc w:val="center"/>
            </w:pPr>
            <w:r>
              <w:rPr>
                <w:rFonts w:ascii="宋体" w:hAnsi="宋体" w:eastAsia="宋体" w:cs="宋体"/>
                <w:b w:val="0"/>
                <w:i w:val="0"/>
                <w:color w:val="000000"/>
                <w:sz w:val="11"/>
              </w:rPr>
              <w:t>48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17</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十七、援助其他地区支出</w:t>
            </w:r>
          </w:p>
        </w:tc>
        <w:tc>
          <w:tcPr>
            <w:tcW w:w="460" w:type="dxa"/>
            <w:vAlign w:val="center"/>
          </w:tcPr>
          <w:p>
            <w:pPr>
              <w:snapToGrid w:val="0"/>
              <w:jc w:val="center"/>
            </w:pPr>
            <w:r>
              <w:rPr>
                <w:rFonts w:ascii="宋体" w:hAnsi="宋体" w:eastAsia="宋体" w:cs="宋体"/>
                <w:b w:val="0"/>
                <w:i w:val="0"/>
                <w:color w:val="000000"/>
                <w:sz w:val="11"/>
              </w:rPr>
              <w:t>49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18</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十八、自然资源海洋气象等支出</w:t>
            </w:r>
          </w:p>
        </w:tc>
        <w:tc>
          <w:tcPr>
            <w:tcW w:w="460" w:type="dxa"/>
            <w:vAlign w:val="center"/>
          </w:tcPr>
          <w:p>
            <w:pPr>
              <w:snapToGrid w:val="0"/>
              <w:jc w:val="center"/>
            </w:pPr>
            <w:r>
              <w:rPr>
                <w:rFonts w:ascii="宋体" w:hAnsi="宋体" w:eastAsia="宋体" w:cs="宋体"/>
                <w:b w:val="0"/>
                <w:i w:val="0"/>
                <w:color w:val="000000"/>
                <w:sz w:val="11"/>
              </w:rPr>
              <w:t>50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19</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十九、住房保障支出</w:t>
            </w:r>
          </w:p>
        </w:tc>
        <w:tc>
          <w:tcPr>
            <w:tcW w:w="460" w:type="dxa"/>
            <w:vAlign w:val="center"/>
          </w:tcPr>
          <w:p>
            <w:pPr>
              <w:snapToGrid w:val="0"/>
              <w:jc w:val="center"/>
            </w:pPr>
            <w:r>
              <w:rPr>
                <w:rFonts w:ascii="宋体" w:hAnsi="宋体" w:eastAsia="宋体" w:cs="宋体"/>
                <w:b w:val="0"/>
                <w:i w:val="0"/>
                <w:color w:val="000000"/>
                <w:sz w:val="11"/>
              </w:rPr>
              <w:t>51</w:t>
            </w:r>
          </w:p>
        </w:tc>
        <w:tc>
          <w:tcPr>
            <w:tcW w:w="1300" w:type="dxa"/>
            <w:vAlign w:val="center"/>
          </w:tcPr>
          <w:p>
            <w:pPr>
              <w:snapToGrid w:val="0"/>
              <w:jc w:val="right"/>
            </w:pPr>
            <w:r>
              <w:rPr>
                <w:rFonts w:ascii="宋体" w:hAnsi="宋体" w:eastAsia="宋体" w:cs="宋体"/>
                <w:b w:val="0"/>
                <w:i w:val="0"/>
                <w:color w:val="000000"/>
                <w:sz w:val="11"/>
              </w:rPr>
              <w:t>357.94</w:t>
            </w:r>
          </w:p>
        </w:tc>
        <w:tc>
          <w:tcPr>
            <w:tcW w:w="1300" w:type="dxa"/>
            <w:vAlign w:val="center"/>
          </w:tcPr>
          <w:p>
            <w:pPr>
              <w:snapToGrid w:val="0"/>
              <w:jc w:val="right"/>
            </w:pPr>
            <w:r>
              <w:rPr>
                <w:rFonts w:ascii="宋体" w:hAnsi="宋体" w:eastAsia="宋体" w:cs="宋体"/>
                <w:b w:val="0"/>
                <w:i w:val="0"/>
                <w:color w:val="000000"/>
                <w:sz w:val="11"/>
              </w:rPr>
              <w:t>357.94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20</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二十、粮油物资储备支出</w:t>
            </w:r>
          </w:p>
        </w:tc>
        <w:tc>
          <w:tcPr>
            <w:tcW w:w="460" w:type="dxa"/>
            <w:vAlign w:val="center"/>
          </w:tcPr>
          <w:p>
            <w:pPr>
              <w:snapToGrid w:val="0"/>
              <w:jc w:val="center"/>
            </w:pPr>
            <w:r>
              <w:rPr>
                <w:rFonts w:ascii="宋体" w:hAnsi="宋体" w:eastAsia="宋体" w:cs="宋体"/>
                <w:b w:val="0"/>
                <w:i w:val="0"/>
                <w:color w:val="000000"/>
                <w:sz w:val="11"/>
              </w:rPr>
              <w:t>52</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21</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二十一、国有资本经营预算支出</w:t>
            </w:r>
          </w:p>
        </w:tc>
        <w:tc>
          <w:tcPr>
            <w:tcW w:w="460" w:type="dxa"/>
            <w:vAlign w:val="center"/>
          </w:tcPr>
          <w:p>
            <w:pPr>
              <w:snapToGrid w:val="0"/>
              <w:jc w:val="center"/>
            </w:pPr>
            <w:r>
              <w:rPr>
                <w:rFonts w:ascii="宋体" w:hAnsi="宋体" w:eastAsia="宋体" w:cs="宋体"/>
                <w:b w:val="0"/>
                <w:i w:val="0"/>
                <w:color w:val="000000"/>
                <w:sz w:val="11"/>
              </w:rPr>
              <w:t>53</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22</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二十二、灾害防治及应急管理支出</w:t>
            </w:r>
          </w:p>
        </w:tc>
        <w:tc>
          <w:tcPr>
            <w:tcW w:w="460" w:type="dxa"/>
            <w:vAlign w:val="center"/>
          </w:tcPr>
          <w:p>
            <w:pPr>
              <w:snapToGrid w:val="0"/>
              <w:jc w:val="center"/>
            </w:pPr>
            <w:r>
              <w:rPr>
                <w:rFonts w:ascii="宋体" w:hAnsi="宋体" w:eastAsia="宋体" w:cs="宋体"/>
                <w:b w:val="0"/>
                <w:i w:val="0"/>
                <w:color w:val="000000"/>
                <w:sz w:val="11"/>
              </w:rPr>
              <w:t>54</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23</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二十三、其他支出</w:t>
            </w:r>
          </w:p>
        </w:tc>
        <w:tc>
          <w:tcPr>
            <w:tcW w:w="460" w:type="dxa"/>
            <w:vAlign w:val="center"/>
          </w:tcPr>
          <w:p>
            <w:pPr>
              <w:snapToGrid w:val="0"/>
              <w:jc w:val="center"/>
            </w:pPr>
            <w:r>
              <w:rPr>
                <w:rFonts w:ascii="宋体" w:hAnsi="宋体" w:eastAsia="宋体" w:cs="宋体"/>
                <w:b w:val="0"/>
                <w:i w:val="0"/>
                <w:color w:val="000000"/>
                <w:sz w:val="11"/>
              </w:rPr>
              <w:t>55</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24</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二十四、债务还本支出</w:t>
            </w:r>
          </w:p>
        </w:tc>
        <w:tc>
          <w:tcPr>
            <w:tcW w:w="460" w:type="dxa"/>
            <w:vAlign w:val="center"/>
          </w:tcPr>
          <w:p>
            <w:pPr>
              <w:snapToGrid w:val="0"/>
              <w:jc w:val="center"/>
            </w:pPr>
            <w:r>
              <w:rPr>
                <w:rFonts w:ascii="宋体" w:hAnsi="宋体" w:eastAsia="宋体" w:cs="宋体"/>
                <w:b w:val="0"/>
                <w:i w:val="0"/>
                <w:color w:val="000000"/>
                <w:sz w:val="11"/>
              </w:rPr>
              <w:t>56</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25</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二十五、债务付息支出</w:t>
            </w:r>
          </w:p>
        </w:tc>
        <w:tc>
          <w:tcPr>
            <w:tcW w:w="460" w:type="dxa"/>
            <w:vAlign w:val="center"/>
          </w:tcPr>
          <w:p>
            <w:pPr>
              <w:snapToGrid w:val="0"/>
              <w:jc w:val="center"/>
            </w:pPr>
            <w:r>
              <w:rPr>
                <w:rFonts w:ascii="宋体" w:hAnsi="宋体" w:eastAsia="宋体" w:cs="宋体"/>
                <w:b w:val="0"/>
                <w:i w:val="0"/>
                <w:color w:val="000000"/>
                <w:sz w:val="11"/>
              </w:rPr>
              <w:t>57</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26</w:t>
            </w:r>
          </w:p>
        </w:tc>
        <w:tc>
          <w:tcPr>
            <w:tcW w:w="1300" w:type="dxa"/>
            <w:vAlign w:val="center"/>
          </w:tcPr>
          <w:p/>
        </w:tc>
        <w:tc>
          <w:tcPr>
            <w:tcW w:w="2680" w:type="dxa"/>
            <w:vAlign w:val="center"/>
          </w:tcPr>
          <w:p>
            <w:pPr>
              <w:snapToGrid w:val="0"/>
              <w:jc w:val="left"/>
            </w:pPr>
            <w:r>
              <w:rPr>
                <w:rFonts w:ascii="宋体" w:hAnsi="宋体" w:eastAsia="宋体" w:cs="宋体"/>
                <w:b w:val="0"/>
                <w:i w:val="0"/>
                <w:color w:val="000000"/>
                <w:sz w:val="11"/>
              </w:rPr>
              <w:t>二十六、抗疫特别国债安排的支出</w:t>
            </w:r>
          </w:p>
        </w:tc>
        <w:tc>
          <w:tcPr>
            <w:tcW w:w="460" w:type="dxa"/>
            <w:vAlign w:val="center"/>
          </w:tcPr>
          <w:p>
            <w:pPr>
              <w:snapToGrid w:val="0"/>
              <w:jc w:val="center"/>
            </w:pPr>
            <w:r>
              <w:rPr>
                <w:rFonts w:ascii="宋体" w:hAnsi="宋体" w:eastAsia="宋体" w:cs="宋体"/>
                <w:b w:val="0"/>
                <w:i w:val="0"/>
                <w:color w:val="000000"/>
                <w:sz w:val="11"/>
              </w:rPr>
              <w:t>58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本年收入合计</w:t>
            </w:r>
          </w:p>
        </w:tc>
        <w:tc>
          <w:tcPr>
            <w:tcW w:w="460" w:type="dxa"/>
            <w:vAlign w:val="center"/>
          </w:tcPr>
          <w:p>
            <w:pPr>
              <w:snapToGrid w:val="0"/>
              <w:jc w:val="center"/>
            </w:pPr>
            <w:r>
              <w:rPr>
                <w:rFonts w:ascii="宋体" w:hAnsi="宋体" w:eastAsia="宋体" w:cs="宋体"/>
                <w:b w:val="0"/>
                <w:i w:val="0"/>
                <w:color w:val="000000"/>
                <w:sz w:val="11"/>
              </w:rPr>
              <w:t>27</w:t>
            </w:r>
          </w:p>
        </w:tc>
        <w:tc>
          <w:tcPr>
            <w:tcW w:w="1300" w:type="dxa"/>
            <w:vAlign w:val="center"/>
          </w:tcPr>
          <w:p>
            <w:pPr>
              <w:snapToGrid w:val="0"/>
              <w:jc w:val="right"/>
            </w:pPr>
            <w:r>
              <w:rPr>
                <w:rFonts w:ascii="宋体" w:hAnsi="宋体" w:eastAsia="宋体" w:cs="宋体"/>
                <w:b w:val="0"/>
                <w:i w:val="0"/>
                <w:color w:val="000000"/>
                <w:sz w:val="11"/>
              </w:rPr>
              <w:t>4,624.59</w:t>
            </w:r>
          </w:p>
        </w:tc>
        <w:tc>
          <w:tcPr>
            <w:tcW w:w="2680" w:type="dxa"/>
            <w:vAlign w:val="center"/>
          </w:tcPr>
          <w:p>
            <w:pPr>
              <w:snapToGrid w:val="0"/>
              <w:jc w:val="center"/>
            </w:pPr>
            <w:r>
              <w:rPr>
                <w:rFonts w:ascii="宋体" w:hAnsi="宋体" w:eastAsia="宋体" w:cs="宋体"/>
                <w:b/>
                <w:i w:val="0"/>
                <w:color w:val="000000"/>
                <w:sz w:val="11"/>
              </w:rPr>
              <w:t>本年支出合计</w:t>
            </w:r>
          </w:p>
        </w:tc>
        <w:tc>
          <w:tcPr>
            <w:tcW w:w="460" w:type="dxa"/>
            <w:vAlign w:val="center"/>
          </w:tcPr>
          <w:p>
            <w:pPr>
              <w:snapToGrid w:val="0"/>
              <w:jc w:val="center"/>
            </w:pPr>
            <w:r>
              <w:rPr>
                <w:rFonts w:ascii="宋体" w:hAnsi="宋体" w:eastAsia="宋体" w:cs="宋体"/>
                <w:b w:val="0"/>
                <w:i w:val="0"/>
                <w:color w:val="000000"/>
                <w:sz w:val="11"/>
              </w:rPr>
              <w:t>59</w:t>
            </w:r>
          </w:p>
        </w:tc>
        <w:tc>
          <w:tcPr>
            <w:tcW w:w="1300" w:type="dxa"/>
            <w:vAlign w:val="center"/>
          </w:tcPr>
          <w:p>
            <w:pPr>
              <w:snapToGrid w:val="0"/>
              <w:jc w:val="right"/>
            </w:pPr>
            <w:r>
              <w:rPr>
                <w:rFonts w:ascii="宋体" w:hAnsi="宋体" w:eastAsia="宋体" w:cs="宋体"/>
                <w:b w:val="0"/>
                <w:i w:val="0"/>
                <w:color w:val="000000"/>
                <w:sz w:val="11"/>
              </w:rPr>
              <w:t>4,624.59</w:t>
            </w:r>
          </w:p>
        </w:tc>
        <w:tc>
          <w:tcPr>
            <w:tcW w:w="1300" w:type="dxa"/>
            <w:vAlign w:val="center"/>
          </w:tcPr>
          <w:p>
            <w:pPr>
              <w:snapToGrid w:val="0"/>
              <w:jc w:val="right"/>
            </w:pPr>
            <w:r>
              <w:rPr>
                <w:rFonts w:ascii="宋体" w:hAnsi="宋体" w:eastAsia="宋体" w:cs="宋体"/>
                <w:b w:val="0"/>
                <w:i w:val="0"/>
                <w:color w:val="000000"/>
                <w:sz w:val="11"/>
              </w:rPr>
              <w:t>4,624.59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年初财政拨款结转和结余</w:t>
            </w:r>
          </w:p>
        </w:tc>
        <w:tc>
          <w:tcPr>
            <w:tcW w:w="460" w:type="dxa"/>
            <w:vAlign w:val="center"/>
          </w:tcPr>
          <w:p>
            <w:pPr>
              <w:snapToGrid w:val="0"/>
              <w:jc w:val="center"/>
            </w:pPr>
            <w:r>
              <w:rPr>
                <w:rFonts w:ascii="宋体" w:hAnsi="宋体" w:eastAsia="宋体" w:cs="宋体"/>
                <w:b w:val="0"/>
                <w:i w:val="0"/>
                <w:color w:val="000000"/>
                <w:sz w:val="11"/>
              </w:rPr>
              <w:t>28</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pPr>
              <w:snapToGrid w:val="0"/>
              <w:jc w:val="left"/>
            </w:pPr>
            <w:r>
              <w:rPr>
                <w:rFonts w:ascii="宋体" w:hAnsi="宋体" w:eastAsia="宋体" w:cs="宋体"/>
                <w:b w:val="0"/>
                <w:i w:val="0"/>
                <w:color w:val="000000"/>
                <w:sz w:val="11"/>
              </w:rPr>
              <w:t>年末财政拨款结转和结余</w:t>
            </w:r>
          </w:p>
        </w:tc>
        <w:tc>
          <w:tcPr>
            <w:tcW w:w="460" w:type="dxa"/>
            <w:vAlign w:val="center"/>
          </w:tcPr>
          <w:p>
            <w:pPr>
              <w:snapToGrid w:val="0"/>
              <w:jc w:val="center"/>
            </w:pPr>
            <w:r>
              <w:rPr>
                <w:rFonts w:ascii="宋体" w:hAnsi="宋体" w:eastAsia="宋体" w:cs="宋体"/>
                <w:b w:val="0"/>
                <w:i w:val="0"/>
                <w:color w:val="000000"/>
                <w:sz w:val="11"/>
              </w:rPr>
              <w:t>60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一般公共预算财政拨款</w:t>
            </w:r>
          </w:p>
        </w:tc>
        <w:tc>
          <w:tcPr>
            <w:tcW w:w="460" w:type="dxa"/>
            <w:vAlign w:val="center"/>
          </w:tcPr>
          <w:p>
            <w:pPr>
              <w:snapToGrid w:val="0"/>
              <w:jc w:val="center"/>
            </w:pPr>
            <w:r>
              <w:rPr>
                <w:rFonts w:ascii="宋体" w:hAnsi="宋体" w:eastAsia="宋体" w:cs="宋体"/>
                <w:b w:val="0"/>
                <w:i w:val="0"/>
                <w:color w:val="000000"/>
                <w:sz w:val="11"/>
              </w:rPr>
              <w:t>29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61</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政府性基金预算财政拨款</w:t>
            </w:r>
          </w:p>
        </w:tc>
        <w:tc>
          <w:tcPr>
            <w:tcW w:w="460" w:type="dxa"/>
            <w:vAlign w:val="center"/>
          </w:tcPr>
          <w:p>
            <w:pPr>
              <w:snapToGrid w:val="0"/>
              <w:jc w:val="center"/>
            </w:pPr>
            <w:r>
              <w:rPr>
                <w:rFonts w:ascii="宋体" w:hAnsi="宋体" w:eastAsia="宋体" w:cs="宋体"/>
                <w:b w:val="0"/>
                <w:i w:val="0"/>
                <w:color w:val="000000"/>
                <w:sz w:val="11"/>
              </w:rPr>
              <w:t>30</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62</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pPr>
            <w:r>
              <w:rPr>
                <w:rFonts w:ascii="宋体" w:hAnsi="宋体" w:eastAsia="宋体" w:cs="宋体"/>
                <w:b w:val="0"/>
                <w:i w:val="0"/>
                <w:color w:val="000000"/>
                <w:sz w:val="11"/>
              </w:rPr>
              <w:t xml:space="preserve">  国有资本经营预算财政拨款</w:t>
            </w:r>
          </w:p>
        </w:tc>
        <w:tc>
          <w:tcPr>
            <w:tcW w:w="460" w:type="dxa"/>
            <w:vAlign w:val="center"/>
          </w:tcPr>
          <w:p>
            <w:pPr>
              <w:snapToGrid w:val="0"/>
              <w:jc w:val="center"/>
            </w:pPr>
            <w:r>
              <w:rPr>
                <w:rFonts w:ascii="宋体" w:hAnsi="宋体" w:eastAsia="宋体" w:cs="宋体"/>
                <w:b w:val="0"/>
                <w:i w:val="0"/>
                <w:color w:val="000000"/>
                <w:sz w:val="11"/>
              </w:rPr>
              <w:t>31</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2680" w:type="dxa"/>
            <w:vAlign w:val="center"/>
          </w:tcPr>
          <w:p/>
        </w:tc>
        <w:tc>
          <w:tcPr>
            <w:tcW w:w="460" w:type="dxa"/>
            <w:vAlign w:val="center"/>
          </w:tcPr>
          <w:p>
            <w:pPr>
              <w:snapToGrid w:val="0"/>
              <w:jc w:val="center"/>
            </w:pPr>
            <w:r>
              <w:rPr>
                <w:rFonts w:ascii="宋体" w:hAnsi="宋体" w:eastAsia="宋体" w:cs="宋体"/>
                <w:b w:val="0"/>
                <w:i w:val="0"/>
                <w:color w:val="000000"/>
                <w:sz w:val="11"/>
              </w:rPr>
              <w:t>63</w:t>
            </w:r>
          </w:p>
        </w:tc>
        <w:tc>
          <w:tcPr>
            <w:tcW w:w="1300" w:type="dxa"/>
            <w:vAlign w:val="center"/>
          </w:tcPr>
          <w:p/>
        </w:tc>
        <w:tc>
          <w:tcPr>
            <w:tcW w:w="1300" w:type="dxa"/>
            <w:vAlign w:val="center"/>
          </w:tcPr>
          <w:p/>
        </w:tc>
        <w:tc>
          <w:tcPr>
            <w:tcW w:w="1300" w:type="dxa"/>
            <w:vAlign w:val="center"/>
          </w:tcPr>
          <w:p/>
        </w:tc>
        <w:tc>
          <w:tcPr>
            <w:tcW w:w="134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32</w:t>
            </w:r>
          </w:p>
        </w:tc>
        <w:tc>
          <w:tcPr>
            <w:tcW w:w="1300" w:type="dxa"/>
            <w:vAlign w:val="center"/>
          </w:tcPr>
          <w:p>
            <w:pPr>
              <w:snapToGrid w:val="0"/>
              <w:jc w:val="right"/>
            </w:pPr>
            <w:r>
              <w:rPr>
                <w:rFonts w:ascii="宋体" w:hAnsi="宋体" w:eastAsia="宋体" w:cs="宋体"/>
                <w:b w:val="0"/>
                <w:i w:val="0"/>
                <w:color w:val="000000"/>
                <w:sz w:val="11"/>
              </w:rPr>
              <w:t>4,624.59</w:t>
            </w:r>
          </w:p>
        </w:tc>
        <w:tc>
          <w:tcPr>
            <w:tcW w:w="2680" w:type="dxa"/>
            <w:vAlign w:val="center"/>
          </w:tcPr>
          <w:p>
            <w:pPr>
              <w:snapToGrid w:val="0"/>
              <w:jc w:val="center"/>
            </w:pPr>
            <w:r>
              <w:rPr>
                <w:rFonts w:ascii="宋体" w:hAnsi="宋体" w:eastAsia="宋体" w:cs="宋体"/>
                <w:b/>
                <w:i w:val="0"/>
                <w:color w:val="000000"/>
                <w:sz w:val="11"/>
              </w:rPr>
              <w:t>总计</w:t>
            </w:r>
          </w:p>
        </w:tc>
        <w:tc>
          <w:tcPr>
            <w:tcW w:w="460" w:type="dxa"/>
            <w:vAlign w:val="center"/>
          </w:tcPr>
          <w:p>
            <w:pPr>
              <w:snapToGrid w:val="0"/>
              <w:jc w:val="center"/>
            </w:pPr>
            <w:r>
              <w:rPr>
                <w:rFonts w:ascii="宋体" w:hAnsi="宋体" w:eastAsia="宋体" w:cs="宋体"/>
                <w:b w:val="0"/>
                <w:i w:val="0"/>
                <w:color w:val="000000"/>
                <w:sz w:val="11"/>
              </w:rPr>
              <w:t>64</w:t>
            </w:r>
          </w:p>
        </w:tc>
        <w:tc>
          <w:tcPr>
            <w:tcW w:w="1300" w:type="dxa"/>
            <w:vAlign w:val="center"/>
          </w:tcPr>
          <w:p>
            <w:pPr>
              <w:snapToGrid w:val="0"/>
              <w:jc w:val="right"/>
            </w:pPr>
            <w:r>
              <w:rPr>
                <w:rFonts w:ascii="宋体" w:hAnsi="宋体" w:eastAsia="宋体" w:cs="宋体"/>
                <w:b w:val="0"/>
                <w:i w:val="0"/>
                <w:color w:val="000000"/>
                <w:sz w:val="11"/>
              </w:rPr>
              <w:t>4,624.59</w:t>
            </w:r>
          </w:p>
        </w:tc>
        <w:tc>
          <w:tcPr>
            <w:tcW w:w="1300" w:type="dxa"/>
            <w:vAlign w:val="center"/>
          </w:tcPr>
          <w:p>
            <w:pPr>
              <w:snapToGrid w:val="0"/>
              <w:jc w:val="right"/>
            </w:pPr>
            <w:r>
              <w:rPr>
                <w:rFonts w:ascii="宋体" w:hAnsi="宋体" w:eastAsia="宋体" w:cs="宋体"/>
                <w:b w:val="0"/>
                <w:i w:val="0"/>
                <w:color w:val="000000"/>
                <w:sz w:val="11"/>
              </w:rPr>
              <w:t>4,624.59</w:t>
            </w:r>
          </w:p>
        </w:tc>
        <w:tc>
          <w:tcPr>
            <w:tcW w:w="1300" w:type="dxa"/>
            <w:vAlign w:val="center"/>
          </w:tcPr>
          <w:p>
            <w:pPr>
              <w:snapToGrid w:val="0"/>
              <w:jc w:val="right"/>
            </w:pPr>
            <w:r>
              <w:rPr>
                <w:rFonts w:ascii="宋体" w:hAnsi="宋体" w:eastAsia="宋体" w:cs="宋体"/>
                <w:b w:val="0"/>
                <w:i w:val="0"/>
                <w:color w:val="000000"/>
                <w:sz w:val="11"/>
              </w:rPr>
              <w:t xml:space="preserve"> 0.00</w:t>
            </w:r>
          </w:p>
        </w:tc>
        <w:tc>
          <w:tcPr>
            <w:tcW w:w="134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注：本表反映本年度一般公共预算财政拨款、政府性基金预算财政拨款和国有资本经营预算财政拨款的总收支和年末结转结余情况。本表金额转换为万元时，因四舍五入可能存在尾差。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pPr>
            <w:r>
              <w:rPr>
                <w:rFonts w:ascii="宋体" w:hAnsi="宋体" w:eastAsia="宋体" w:cs="宋体"/>
                <w:sz w:val="13"/>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pPr>
            <w:r>
              <w:rPr>
                <w:rFonts w:ascii="宋体" w:hAnsi="宋体" w:eastAsia="宋体" w:cs="宋体"/>
                <w:sz w:val="13"/>
              </w:rPr>
              <w:t>单位：郸城县张完乡中心小学</w:t>
            </w:r>
          </w:p>
        </w:tc>
        <w:tc>
          <w:tcPr>
            <w:tcW w:w="2000" w:type="dxa"/>
          </w:tcPr>
          <w:p>
            <w:pPr>
              <w:jc w:val="center"/>
            </w:pPr>
            <w:r>
              <w:rPr>
                <w:rFonts w:ascii="宋体" w:hAnsi="宋体" w:eastAsia="宋体" w:cs="宋体"/>
                <w:sz w:val="13"/>
              </w:rPr>
              <w:t>2024年度</w:t>
            </w:r>
          </w:p>
        </w:tc>
        <w:tc>
          <w:tcPr>
            <w:tcW w:w="3513" w:type="dxa"/>
          </w:tcPr>
          <w:p>
            <w:pPr>
              <w:jc w:val="right"/>
            </w:pPr>
            <w:r>
              <w:rPr>
                <w:rFonts w:ascii="宋体" w:hAnsi="宋体" w:eastAsia="宋体" w:cs="宋体"/>
                <w:sz w:val="13"/>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项目</w:t>
            </w:r>
          </w:p>
        </w:tc>
        <w:tc>
          <w:tcPr>
            <w:tcW w:w="4306" w:type="dxa"/>
            <w:gridSpan w:val="3"/>
            <w:vAlign w:val="center"/>
          </w:tcPr>
          <w:p>
            <w:pPr>
              <w:snapToGrid w:val="0"/>
              <w:jc w:val="center"/>
            </w:pPr>
            <w:r>
              <w:rPr>
                <w:rFonts w:ascii="宋体" w:hAnsi="宋体" w:eastAsia="宋体" w:cs="宋体"/>
                <w:b w:val="0"/>
                <w:i w:val="0"/>
                <w:color w:val="000000"/>
                <w:sz w:val="13"/>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pPr>
            <w:r>
              <w:rPr>
                <w:rFonts w:ascii="宋体" w:hAnsi="宋体" w:eastAsia="宋体" w:cs="宋体"/>
                <w:b w:val="0"/>
                <w:i w:val="0"/>
                <w:color w:val="000000"/>
                <w:sz w:val="13"/>
              </w:rPr>
              <w:t>功能分类</w:t>
            </w:r>
          </w:p>
          <w:p>
            <w:pPr>
              <w:shd w:val="clear" w:color="auto" w:fill="auto"/>
              <w:snapToGrid w:val="0"/>
              <w:jc w:val="center"/>
            </w:pPr>
            <w:r>
              <w:rPr>
                <w:rFonts w:ascii="宋体" w:hAnsi="宋体" w:eastAsia="宋体" w:cs="宋体"/>
                <w:b w:val="0"/>
                <w:i w:val="0"/>
                <w:color w:val="000000"/>
                <w:sz w:val="13"/>
              </w:rPr>
              <w:t>科目编码</w:t>
            </w:r>
          </w:p>
        </w:tc>
        <w:tc>
          <w:tcPr>
            <w:tcW w:w="3760" w:type="dxa"/>
            <w:vMerge w:val="restart"/>
            <w:vAlign w:val="center"/>
          </w:tcPr>
          <w:p>
            <w:pPr>
              <w:snapToGrid w:val="0"/>
              <w:jc w:val="center"/>
            </w:pPr>
            <w:r>
              <w:rPr>
                <w:rFonts w:ascii="宋体" w:hAnsi="宋体" w:eastAsia="宋体" w:cs="宋体"/>
                <w:b w:val="0"/>
                <w:i w:val="0"/>
                <w:color w:val="000000"/>
                <w:sz w:val="13"/>
              </w:rPr>
              <w:t>科目名称</w:t>
            </w:r>
          </w:p>
        </w:tc>
        <w:tc>
          <w:tcPr>
            <w:tcW w:w="1440" w:type="dxa"/>
            <w:vMerge w:val="restart"/>
            <w:vAlign w:val="center"/>
          </w:tcPr>
          <w:p>
            <w:pPr>
              <w:snapToGrid w:val="0"/>
              <w:jc w:val="center"/>
            </w:pPr>
            <w:r>
              <w:rPr>
                <w:rFonts w:ascii="宋体" w:hAnsi="宋体" w:eastAsia="宋体" w:cs="宋体"/>
                <w:b w:val="0"/>
                <w:i w:val="0"/>
                <w:color w:val="000000"/>
                <w:sz w:val="13"/>
              </w:rPr>
              <w:t>小计</w:t>
            </w:r>
          </w:p>
        </w:tc>
        <w:tc>
          <w:tcPr>
            <w:tcW w:w="1440" w:type="dxa"/>
            <w:vMerge w:val="restart"/>
            <w:vAlign w:val="center"/>
          </w:tcPr>
          <w:p>
            <w:pPr>
              <w:snapToGrid w:val="0"/>
              <w:jc w:val="center"/>
            </w:pPr>
            <w:r>
              <w:rPr>
                <w:rFonts w:ascii="宋体" w:hAnsi="宋体" w:eastAsia="宋体" w:cs="宋体"/>
                <w:b w:val="0"/>
                <w:i w:val="0"/>
                <w:color w:val="000000"/>
                <w:sz w:val="13"/>
              </w:rPr>
              <w:t>基本支出</w:t>
            </w:r>
          </w:p>
        </w:tc>
        <w:tc>
          <w:tcPr>
            <w:tcW w:w="1426" w:type="dxa"/>
            <w:vMerge w:val="restart"/>
            <w:vAlign w:val="center"/>
          </w:tcPr>
          <w:p>
            <w:pPr>
              <w:snapToGrid w:val="0"/>
              <w:jc w:val="center"/>
            </w:pPr>
            <w:r>
              <w:rPr>
                <w:rFonts w:ascii="宋体" w:hAnsi="宋体" w:eastAsia="宋体" w:cs="宋体"/>
                <w:b w:val="0"/>
                <w:i w:val="0"/>
                <w:color w:val="000000"/>
                <w:sz w:val="13"/>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tc>
        <w:tc>
          <w:tcPr>
            <w:tcW w:w="3760" w:type="dxa"/>
            <w:vMerge w:val="continue"/>
            <w:vAlign w:val="center"/>
          </w:tcPr>
          <w:p/>
        </w:tc>
        <w:tc>
          <w:tcPr>
            <w:tcW w:w="1440" w:type="dxa"/>
            <w:vMerge w:val="continue"/>
            <w:vAlign w:val="center"/>
          </w:tcPr>
          <w:p/>
        </w:tc>
        <w:tc>
          <w:tcPr>
            <w:tcW w:w="1440" w:type="dxa"/>
            <w:vMerge w:val="continue"/>
            <w:vAlign w:val="center"/>
          </w:tcPr>
          <w:p/>
        </w:tc>
        <w:tc>
          <w:tcPr>
            <w:tcW w:w="1426"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栏次</w:t>
            </w:r>
          </w:p>
        </w:tc>
        <w:tc>
          <w:tcPr>
            <w:tcW w:w="1440" w:type="dxa"/>
            <w:vAlign w:val="center"/>
          </w:tcPr>
          <w:p>
            <w:pPr>
              <w:snapToGrid w:val="0"/>
              <w:jc w:val="center"/>
            </w:pPr>
            <w:r>
              <w:rPr>
                <w:rFonts w:ascii="宋体" w:hAnsi="宋体" w:eastAsia="宋体" w:cs="宋体"/>
                <w:b w:val="0"/>
                <w:i w:val="0"/>
                <w:color w:val="000000"/>
                <w:sz w:val="13"/>
              </w:rPr>
              <w:t>1</w:t>
            </w:r>
          </w:p>
        </w:tc>
        <w:tc>
          <w:tcPr>
            <w:tcW w:w="1440" w:type="dxa"/>
            <w:vAlign w:val="center"/>
          </w:tcPr>
          <w:p>
            <w:pPr>
              <w:snapToGrid w:val="0"/>
              <w:jc w:val="center"/>
            </w:pPr>
            <w:r>
              <w:rPr>
                <w:rFonts w:ascii="宋体" w:hAnsi="宋体" w:eastAsia="宋体" w:cs="宋体"/>
                <w:b w:val="0"/>
                <w:i w:val="0"/>
                <w:color w:val="000000"/>
                <w:sz w:val="13"/>
              </w:rPr>
              <w:t>2</w:t>
            </w:r>
          </w:p>
        </w:tc>
        <w:tc>
          <w:tcPr>
            <w:tcW w:w="1426" w:type="dxa"/>
            <w:vAlign w:val="center"/>
          </w:tcPr>
          <w:p>
            <w:pPr>
              <w:snapToGrid w:val="0"/>
              <w:jc w:val="center"/>
            </w:pPr>
            <w:r>
              <w:rPr>
                <w:rFonts w:ascii="宋体" w:hAnsi="宋体" w:eastAsia="宋体" w:cs="宋体"/>
                <w:b w:val="0"/>
                <w:i w:val="0"/>
                <w:color w:val="000000"/>
                <w:sz w:val="13"/>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pPr>
            <w:r>
              <w:rPr>
                <w:rFonts w:ascii="宋体" w:hAnsi="宋体" w:eastAsia="宋体" w:cs="宋体"/>
                <w:b w:val="0"/>
                <w:i w:val="0"/>
                <w:color w:val="000000"/>
                <w:sz w:val="13"/>
              </w:rPr>
              <w:t>合计</w:t>
            </w:r>
          </w:p>
        </w:tc>
        <w:tc>
          <w:tcPr>
            <w:tcW w:w="1440" w:type="dxa"/>
            <w:vAlign w:val="center"/>
          </w:tcPr>
          <w:p>
            <w:pPr>
              <w:snapToGrid w:val="0"/>
              <w:jc w:val="right"/>
            </w:pPr>
            <w:r>
              <w:rPr>
                <w:rFonts w:ascii="宋体" w:hAnsi="宋体" w:eastAsia="宋体" w:cs="宋体"/>
                <w:b w:val="0"/>
                <w:i w:val="0"/>
                <w:color w:val="000000"/>
                <w:sz w:val="13"/>
              </w:rPr>
              <w:t>4,624.59</w:t>
            </w:r>
          </w:p>
        </w:tc>
        <w:tc>
          <w:tcPr>
            <w:tcW w:w="1440" w:type="dxa"/>
            <w:vAlign w:val="center"/>
          </w:tcPr>
          <w:p>
            <w:pPr>
              <w:snapToGrid w:val="0"/>
              <w:jc w:val="right"/>
            </w:pPr>
            <w:r>
              <w:rPr>
                <w:rFonts w:ascii="宋体" w:hAnsi="宋体" w:eastAsia="宋体" w:cs="宋体"/>
                <w:b w:val="0"/>
                <w:i w:val="0"/>
                <w:color w:val="000000"/>
                <w:sz w:val="13"/>
              </w:rPr>
              <w:t>4,624.59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w:t>
            </w:r>
          </w:p>
        </w:tc>
        <w:tc>
          <w:tcPr>
            <w:tcW w:w="3760" w:type="dxa"/>
            <w:vAlign w:val="center"/>
          </w:tcPr>
          <w:p>
            <w:pPr>
              <w:snapToGrid w:val="0"/>
              <w:jc w:val="left"/>
            </w:pPr>
            <w:r>
              <w:rPr>
                <w:rFonts w:ascii="宋体" w:hAnsi="宋体" w:eastAsia="宋体" w:cs="宋体"/>
                <w:b w:val="0"/>
                <w:i w:val="0"/>
                <w:color w:val="000000"/>
                <w:sz w:val="13"/>
              </w:rPr>
              <w:t>教育支出</w:t>
            </w:r>
          </w:p>
        </w:tc>
        <w:tc>
          <w:tcPr>
            <w:tcW w:w="1440" w:type="dxa"/>
            <w:vAlign w:val="center"/>
          </w:tcPr>
          <w:p>
            <w:pPr>
              <w:snapToGrid w:val="0"/>
              <w:jc w:val="right"/>
            </w:pPr>
            <w:r>
              <w:rPr>
                <w:rFonts w:ascii="宋体" w:hAnsi="宋体" w:eastAsia="宋体" w:cs="宋体"/>
                <w:b w:val="0"/>
                <w:i w:val="0"/>
                <w:color w:val="000000"/>
                <w:sz w:val="13"/>
              </w:rPr>
              <w:t>3,422.78</w:t>
            </w:r>
          </w:p>
        </w:tc>
        <w:tc>
          <w:tcPr>
            <w:tcW w:w="1440" w:type="dxa"/>
            <w:vAlign w:val="center"/>
          </w:tcPr>
          <w:p>
            <w:pPr>
              <w:snapToGrid w:val="0"/>
              <w:jc w:val="right"/>
            </w:pPr>
            <w:r>
              <w:rPr>
                <w:rFonts w:ascii="宋体" w:hAnsi="宋体" w:eastAsia="宋体" w:cs="宋体"/>
                <w:b w:val="0"/>
                <w:i w:val="0"/>
                <w:color w:val="000000"/>
                <w:sz w:val="13"/>
              </w:rPr>
              <w:t>3,422.78</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w:t>
            </w:r>
          </w:p>
        </w:tc>
        <w:tc>
          <w:tcPr>
            <w:tcW w:w="3760" w:type="dxa"/>
            <w:vAlign w:val="center"/>
          </w:tcPr>
          <w:p>
            <w:pPr>
              <w:snapToGrid w:val="0"/>
              <w:jc w:val="left"/>
            </w:pPr>
            <w:r>
              <w:rPr>
                <w:rFonts w:ascii="宋体" w:hAnsi="宋体" w:eastAsia="宋体" w:cs="宋体"/>
                <w:b w:val="0"/>
                <w:i w:val="0"/>
                <w:color w:val="000000"/>
                <w:sz w:val="13"/>
              </w:rPr>
              <w:t>普通教育</w:t>
            </w:r>
          </w:p>
        </w:tc>
        <w:tc>
          <w:tcPr>
            <w:tcW w:w="1440" w:type="dxa"/>
            <w:vAlign w:val="center"/>
          </w:tcPr>
          <w:p>
            <w:pPr>
              <w:snapToGrid w:val="0"/>
              <w:jc w:val="right"/>
            </w:pPr>
            <w:r>
              <w:rPr>
                <w:rFonts w:ascii="宋体" w:hAnsi="宋体" w:eastAsia="宋体" w:cs="宋体"/>
                <w:b w:val="0"/>
                <w:i w:val="0"/>
                <w:color w:val="000000"/>
                <w:sz w:val="13"/>
              </w:rPr>
              <w:t>3,422.78</w:t>
            </w:r>
          </w:p>
        </w:tc>
        <w:tc>
          <w:tcPr>
            <w:tcW w:w="1440" w:type="dxa"/>
            <w:vAlign w:val="center"/>
          </w:tcPr>
          <w:p>
            <w:pPr>
              <w:snapToGrid w:val="0"/>
              <w:jc w:val="right"/>
            </w:pPr>
            <w:r>
              <w:rPr>
                <w:rFonts w:ascii="宋体" w:hAnsi="宋体" w:eastAsia="宋体" w:cs="宋体"/>
                <w:b w:val="0"/>
                <w:i w:val="0"/>
                <w:color w:val="000000"/>
                <w:sz w:val="13"/>
              </w:rPr>
              <w:t>3,422.78</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2050202</w:t>
            </w:r>
          </w:p>
        </w:tc>
        <w:tc>
          <w:tcPr>
            <w:tcW w:w="3760" w:type="dxa"/>
            <w:vAlign w:val="center"/>
          </w:tcPr>
          <w:p>
            <w:pPr>
              <w:snapToGrid w:val="0"/>
              <w:jc w:val="left"/>
            </w:pPr>
            <w:r>
              <w:rPr>
                <w:rFonts w:ascii="宋体" w:hAnsi="宋体" w:eastAsia="宋体" w:cs="宋体"/>
                <w:b w:val="0"/>
                <w:i w:val="0"/>
                <w:color w:val="000000"/>
                <w:sz w:val="13"/>
              </w:rPr>
              <w:t>小学教育</w:t>
            </w:r>
          </w:p>
        </w:tc>
        <w:tc>
          <w:tcPr>
            <w:tcW w:w="1440" w:type="dxa"/>
            <w:vAlign w:val="center"/>
          </w:tcPr>
          <w:p>
            <w:pPr>
              <w:snapToGrid w:val="0"/>
              <w:jc w:val="right"/>
            </w:pPr>
            <w:r>
              <w:rPr>
                <w:rFonts w:ascii="宋体" w:hAnsi="宋体" w:eastAsia="宋体" w:cs="宋体"/>
                <w:b w:val="0"/>
                <w:i w:val="0"/>
                <w:color w:val="000000"/>
                <w:sz w:val="13"/>
              </w:rPr>
              <w:t>3,422.78</w:t>
            </w:r>
          </w:p>
        </w:tc>
        <w:tc>
          <w:tcPr>
            <w:tcW w:w="1440" w:type="dxa"/>
            <w:vAlign w:val="center"/>
          </w:tcPr>
          <w:p>
            <w:pPr>
              <w:snapToGrid w:val="0"/>
              <w:jc w:val="right"/>
            </w:pPr>
            <w:r>
              <w:rPr>
                <w:rFonts w:ascii="宋体" w:hAnsi="宋体" w:eastAsia="宋体" w:cs="宋体"/>
                <w:b w:val="0"/>
                <w:i w:val="0"/>
                <w:color w:val="000000"/>
                <w:sz w:val="13"/>
              </w:rPr>
              <w:t>3,422.78</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w:t>
            </w:r>
          </w:p>
        </w:tc>
        <w:tc>
          <w:tcPr>
            <w:tcW w:w="3760" w:type="dxa"/>
            <w:vAlign w:val="center"/>
          </w:tcPr>
          <w:p>
            <w:pPr>
              <w:snapToGrid w:val="0"/>
              <w:jc w:val="left"/>
            </w:pPr>
            <w:r>
              <w:rPr>
                <w:rFonts w:ascii="宋体" w:hAnsi="宋体" w:eastAsia="宋体" w:cs="宋体"/>
                <w:b w:val="0"/>
                <w:i w:val="0"/>
                <w:color w:val="000000"/>
                <w:sz w:val="13"/>
              </w:rPr>
              <w:t>社会保障和就业支出</w:t>
            </w:r>
          </w:p>
        </w:tc>
        <w:tc>
          <w:tcPr>
            <w:tcW w:w="1440" w:type="dxa"/>
            <w:vAlign w:val="center"/>
          </w:tcPr>
          <w:p>
            <w:pPr>
              <w:snapToGrid w:val="0"/>
              <w:jc w:val="right"/>
            </w:pPr>
            <w:r>
              <w:rPr>
                <w:rFonts w:ascii="宋体" w:hAnsi="宋体" w:eastAsia="宋体" w:cs="宋体"/>
                <w:b w:val="0"/>
                <w:i w:val="0"/>
                <w:color w:val="000000"/>
                <w:sz w:val="13"/>
              </w:rPr>
              <w:t>589.37</w:t>
            </w:r>
          </w:p>
        </w:tc>
        <w:tc>
          <w:tcPr>
            <w:tcW w:w="1440" w:type="dxa"/>
            <w:vAlign w:val="center"/>
          </w:tcPr>
          <w:p>
            <w:pPr>
              <w:snapToGrid w:val="0"/>
              <w:jc w:val="right"/>
            </w:pPr>
            <w:r>
              <w:rPr>
                <w:rFonts w:ascii="宋体" w:hAnsi="宋体" w:eastAsia="宋体" w:cs="宋体"/>
                <w:b w:val="0"/>
                <w:i w:val="0"/>
                <w:color w:val="000000"/>
                <w:sz w:val="13"/>
              </w:rPr>
              <w:t>589.37</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w:t>
            </w:r>
          </w:p>
        </w:tc>
        <w:tc>
          <w:tcPr>
            <w:tcW w:w="3760" w:type="dxa"/>
            <w:vAlign w:val="center"/>
          </w:tcPr>
          <w:p>
            <w:pPr>
              <w:snapToGrid w:val="0"/>
              <w:jc w:val="left"/>
            </w:pPr>
            <w:r>
              <w:rPr>
                <w:rFonts w:ascii="宋体" w:hAnsi="宋体" w:eastAsia="宋体" w:cs="宋体"/>
                <w:b w:val="0"/>
                <w:i w:val="0"/>
                <w:color w:val="000000"/>
                <w:sz w:val="13"/>
              </w:rPr>
              <w:t>行政事业单位养老支出</w:t>
            </w:r>
          </w:p>
        </w:tc>
        <w:tc>
          <w:tcPr>
            <w:tcW w:w="1440" w:type="dxa"/>
            <w:vAlign w:val="center"/>
          </w:tcPr>
          <w:p>
            <w:pPr>
              <w:snapToGrid w:val="0"/>
              <w:jc w:val="right"/>
            </w:pPr>
            <w:r>
              <w:rPr>
                <w:rFonts w:ascii="宋体" w:hAnsi="宋体" w:eastAsia="宋体" w:cs="宋体"/>
                <w:b w:val="0"/>
                <w:i w:val="0"/>
                <w:color w:val="000000"/>
                <w:sz w:val="13"/>
              </w:rPr>
              <w:t>502.06</w:t>
            </w:r>
          </w:p>
        </w:tc>
        <w:tc>
          <w:tcPr>
            <w:tcW w:w="1440" w:type="dxa"/>
            <w:vAlign w:val="center"/>
          </w:tcPr>
          <w:p>
            <w:pPr>
              <w:snapToGrid w:val="0"/>
              <w:jc w:val="right"/>
            </w:pPr>
            <w:r>
              <w:rPr>
                <w:rFonts w:ascii="宋体" w:hAnsi="宋体" w:eastAsia="宋体" w:cs="宋体"/>
                <w:b w:val="0"/>
                <w:i w:val="0"/>
                <w:color w:val="000000"/>
                <w:sz w:val="13"/>
              </w:rPr>
              <w:t>502.06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2080505</w:t>
            </w:r>
          </w:p>
        </w:tc>
        <w:tc>
          <w:tcPr>
            <w:tcW w:w="3760" w:type="dxa"/>
            <w:vAlign w:val="center"/>
          </w:tcPr>
          <w:p>
            <w:pPr>
              <w:snapToGrid w:val="0"/>
              <w:jc w:val="left"/>
            </w:pPr>
            <w:r>
              <w:rPr>
                <w:rFonts w:ascii="宋体" w:hAnsi="宋体" w:eastAsia="宋体" w:cs="宋体"/>
                <w:b w:val="0"/>
                <w:i w:val="0"/>
                <w:color w:val="000000"/>
                <w:sz w:val="13"/>
              </w:rPr>
              <w:t>机关事业单位基本养老保险缴费支出</w:t>
            </w:r>
          </w:p>
        </w:tc>
        <w:tc>
          <w:tcPr>
            <w:tcW w:w="1440" w:type="dxa"/>
            <w:vAlign w:val="center"/>
          </w:tcPr>
          <w:p>
            <w:pPr>
              <w:snapToGrid w:val="0"/>
              <w:jc w:val="right"/>
            </w:pPr>
            <w:r>
              <w:rPr>
                <w:rFonts w:ascii="宋体" w:hAnsi="宋体" w:eastAsia="宋体" w:cs="宋体"/>
                <w:b w:val="0"/>
                <w:i w:val="0"/>
                <w:color w:val="000000"/>
                <w:sz w:val="13"/>
              </w:rPr>
              <w:t>502.06</w:t>
            </w:r>
          </w:p>
        </w:tc>
        <w:tc>
          <w:tcPr>
            <w:tcW w:w="1440" w:type="dxa"/>
            <w:vAlign w:val="center"/>
          </w:tcPr>
          <w:p>
            <w:pPr>
              <w:snapToGrid w:val="0"/>
              <w:jc w:val="right"/>
            </w:pPr>
            <w:r>
              <w:rPr>
                <w:rFonts w:ascii="宋体" w:hAnsi="宋体" w:eastAsia="宋体" w:cs="宋体"/>
                <w:b w:val="0"/>
                <w:i w:val="0"/>
                <w:color w:val="000000"/>
                <w:sz w:val="13"/>
              </w:rPr>
              <w:t>502.06</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20808</w:t>
            </w:r>
          </w:p>
        </w:tc>
        <w:tc>
          <w:tcPr>
            <w:tcW w:w="3760" w:type="dxa"/>
            <w:vAlign w:val="center"/>
          </w:tcPr>
          <w:p>
            <w:pPr>
              <w:snapToGrid w:val="0"/>
              <w:jc w:val="left"/>
            </w:pPr>
            <w:r>
              <w:rPr>
                <w:rFonts w:ascii="宋体" w:hAnsi="宋体" w:eastAsia="宋体" w:cs="宋体"/>
                <w:b w:val="0"/>
                <w:i w:val="0"/>
                <w:color w:val="000000"/>
                <w:sz w:val="13"/>
              </w:rPr>
              <w:t>抚恤</w:t>
            </w:r>
          </w:p>
        </w:tc>
        <w:tc>
          <w:tcPr>
            <w:tcW w:w="1440" w:type="dxa"/>
            <w:vAlign w:val="center"/>
          </w:tcPr>
          <w:p>
            <w:pPr>
              <w:snapToGrid w:val="0"/>
              <w:jc w:val="right"/>
            </w:pPr>
            <w:r>
              <w:rPr>
                <w:rFonts w:ascii="宋体" w:hAnsi="宋体" w:eastAsia="宋体" w:cs="宋体"/>
                <w:b w:val="0"/>
                <w:i w:val="0"/>
                <w:color w:val="000000"/>
                <w:sz w:val="13"/>
              </w:rPr>
              <w:t>65.72</w:t>
            </w:r>
          </w:p>
        </w:tc>
        <w:tc>
          <w:tcPr>
            <w:tcW w:w="1440" w:type="dxa"/>
            <w:vAlign w:val="center"/>
          </w:tcPr>
          <w:p>
            <w:pPr>
              <w:snapToGrid w:val="0"/>
              <w:jc w:val="right"/>
            </w:pPr>
            <w:r>
              <w:rPr>
                <w:rFonts w:ascii="宋体" w:hAnsi="宋体" w:eastAsia="宋体" w:cs="宋体"/>
                <w:b w:val="0"/>
                <w:i w:val="0"/>
                <w:color w:val="000000"/>
                <w:sz w:val="13"/>
              </w:rPr>
              <w:t>65.72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2080801</w:t>
            </w:r>
          </w:p>
        </w:tc>
        <w:tc>
          <w:tcPr>
            <w:tcW w:w="3760" w:type="dxa"/>
            <w:vAlign w:val="center"/>
          </w:tcPr>
          <w:p>
            <w:pPr>
              <w:snapToGrid w:val="0"/>
              <w:jc w:val="left"/>
            </w:pPr>
            <w:r>
              <w:rPr>
                <w:rFonts w:ascii="宋体" w:hAnsi="宋体" w:eastAsia="宋体" w:cs="宋体"/>
                <w:b w:val="0"/>
                <w:i w:val="0"/>
                <w:color w:val="000000"/>
                <w:sz w:val="13"/>
              </w:rPr>
              <w:t>死亡抚恤</w:t>
            </w:r>
          </w:p>
        </w:tc>
        <w:tc>
          <w:tcPr>
            <w:tcW w:w="1440" w:type="dxa"/>
            <w:vAlign w:val="center"/>
          </w:tcPr>
          <w:p>
            <w:pPr>
              <w:snapToGrid w:val="0"/>
              <w:jc w:val="right"/>
            </w:pPr>
            <w:r>
              <w:rPr>
                <w:rFonts w:ascii="宋体" w:hAnsi="宋体" w:eastAsia="宋体" w:cs="宋体"/>
                <w:b w:val="0"/>
                <w:i w:val="0"/>
                <w:color w:val="000000"/>
                <w:sz w:val="13"/>
              </w:rPr>
              <w:t>65.72</w:t>
            </w:r>
          </w:p>
        </w:tc>
        <w:tc>
          <w:tcPr>
            <w:tcW w:w="1440" w:type="dxa"/>
            <w:vAlign w:val="center"/>
          </w:tcPr>
          <w:p>
            <w:pPr>
              <w:snapToGrid w:val="0"/>
              <w:jc w:val="right"/>
            </w:pPr>
            <w:r>
              <w:rPr>
                <w:rFonts w:ascii="宋体" w:hAnsi="宋体" w:eastAsia="宋体" w:cs="宋体"/>
                <w:b w:val="0"/>
                <w:i w:val="0"/>
                <w:color w:val="000000"/>
                <w:sz w:val="13"/>
              </w:rPr>
              <w:t>65.72</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21.59</w:t>
            </w:r>
          </w:p>
        </w:tc>
        <w:tc>
          <w:tcPr>
            <w:tcW w:w="1440" w:type="dxa"/>
            <w:vAlign w:val="center"/>
          </w:tcPr>
          <w:p>
            <w:pPr>
              <w:snapToGrid w:val="0"/>
              <w:jc w:val="right"/>
            </w:pPr>
            <w:r>
              <w:rPr>
                <w:rFonts w:ascii="宋体" w:hAnsi="宋体" w:eastAsia="宋体" w:cs="宋体"/>
                <w:b w:val="0"/>
                <w:i w:val="0"/>
                <w:color w:val="000000"/>
                <w:sz w:val="13"/>
              </w:rPr>
              <w:t>21.59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2089999</w:t>
            </w:r>
          </w:p>
        </w:tc>
        <w:tc>
          <w:tcPr>
            <w:tcW w:w="3760" w:type="dxa"/>
            <w:vAlign w:val="center"/>
          </w:tcPr>
          <w:p>
            <w:pPr>
              <w:snapToGrid w:val="0"/>
              <w:jc w:val="left"/>
            </w:pPr>
            <w:r>
              <w:rPr>
                <w:rFonts w:ascii="宋体" w:hAnsi="宋体" w:eastAsia="宋体" w:cs="宋体"/>
                <w:b w:val="0"/>
                <w:i w:val="0"/>
                <w:color w:val="000000"/>
                <w:sz w:val="13"/>
              </w:rPr>
              <w:t>其他社会保障和就业支出</w:t>
            </w:r>
          </w:p>
        </w:tc>
        <w:tc>
          <w:tcPr>
            <w:tcW w:w="1440" w:type="dxa"/>
            <w:vAlign w:val="center"/>
          </w:tcPr>
          <w:p>
            <w:pPr>
              <w:snapToGrid w:val="0"/>
              <w:jc w:val="right"/>
            </w:pPr>
            <w:r>
              <w:rPr>
                <w:rFonts w:ascii="宋体" w:hAnsi="宋体" w:eastAsia="宋体" w:cs="宋体"/>
                <w:b w:val="0"/>
                <w:i w:val="0"/>
                <w:color w:val="000000"/>
                <w:sz w:val="13"/>
              </w:rPr>
              <w:t>21.59</w:t>
            </w:r>
          </w:p>
        </w:tc>
        <w:tc>
          <w:tcPr>
            <w:tcW w:w="1440" w:type="dxa"/>
            <w:vAlign w:val="center"/>
          </w:tcPr>
          <w:p>
            <w:pPr>
              <w:snapToGrid w:val="0"/>
              <w:jc w:val="right"/>
            </w:pPr>
            <w:r>
              <w:rPr>
                <w:rFonts w:ascii="宋体" w:hAnsi="宋体" w:eastAsia="宋体" w:cs="宋体"/>
                <w:b w:val="0"/>
                <w:i w:val="0"/>
                <w:color w:val="000000"/>
                <w:sz w:val="13"/>
              </w:rPr>
              <w:t>21.59</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w:t>
            </w:r>
          </w:p>
        </w:tc>
        <w:tc>
          <w:tcPr>
            <w:tcW w:w="3760" w:type="dxa"/>
            <w:vAlign w:val="center"/>
          </w:tcPr>
          <w:p>
            <w:pPr>
              <w:snapToGrid w:val="0"/>
              <w:jc w:val="left"/>
            </w:pPr>
            <w:r>
              <w:rPr>
                <w:rFonts w:ascii="宋体" w:hAnsi="宋体" w:eastAsia="宋体" w:cs="宋体"/>
                <w:b w:val="0"/>
                <w:i w:val="0"/>
                <w:color w:val="000000"/>
                <w:sz w:val="13"/>
              </w:rPr>
              <w:t>卫生健康支出</w:t>
            </w:r>
          </w:p>
        </w:tc>
        <w:tc>
          <w:tcPr>
            <w:tcW w:w="1440" w:type="dxa"/>
            <w:vAlign w:val="center"/>
          </w:tcPr>
          <w:p>
            <w:pPr>
              <w:snapToGrid w:val="0"/>
              <w:jc w:val="right"/>
            </w:pPr>
            <w:r>
              <w:rPr>
                <w:rFonts w:ascii="宋体" w:hAnsi="宋体" w:eastAsia="宋体" w:cs="宋体"/>
                <w:b w:val="0"/>
                <w:i w:val="0"/>
                <w:color w:val="000000"/>
                <w:sz w:val="13"/>
              </w:rPr>
              <w:t>254.51</w:t>
            </w:r>
          </w:p>
        </w:tc>
        <w:tc>
          <w:tcPr>
            <w:tcW w:w="1440" w:type="dxa"/>
            <w:vAlign w:val="center"/>
          </w:tcPr>
          <w:p>
            <w:pPr>
              <w:snapToGrid w:val="0"/>
              <w:jc w:val="right"/>
            </w:pPr>
            <w:r>
              <w:rPr>
                <w:rFonts w:ascii="宋体" w:hAnsi="宋体" w:eastAsia="宋体" w:cs="宋体"/>
                <w:b w:val="0"/>
                <w:i w:val="0"/>
                <w:color w:val="000000"/>
                <w:sz w:val="13"/>
              </w:rPr>
              <w:t>254.51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w:t>
            </w:r>
          </w:p>
        </w:tc>
        <w:tc>
          <w:tcPr>
            <w:tcW w:w="3760" w:type="dxa"/>
            <w:vAlign w:val="center"/>
          </w:tcPr>
          <w:p>
            <w:pPr>
              <w:snapToGrid w:val="0"/>
              <w:jc w:val="left"/>
            </w:pPr>
            <w:r>
              <w:rPr>
                <w:rFonts w:ascii="宋体" w:hAnsi="宋体" w:eastAsia="宋体" w:cs="宋体"/>
                <w:b w:val="0"/>
                <w:i w:val="0"/>
                <w:color w:val="000000"/>
                <w:sz w:val="13"/>
              </w:rPr>
              <w:t>行政事业单位医疗</w:t>
            </w:r>
          </w:p>
        </w:tc>
        <w:tc>
          <w:tcPr>
            <w:tcW w:w="1440" w:type="dxa"/>
            <w:vAlign w:val="center"/>
          </w:tcPr>
          <w:p>
            <w:pPr>
              <w:snapToGrid w:val="0"/>
              <w:jc w:val="right"/>
            </w:pPr>
            <w:r>
              <w:rPr>
                <w:rFonts w:ascii="宋体" w:hAnsi="宋体" w:eastAsia="宋体" w:cs="宋体"/>
                <w:b w:val="0"/>
                <w:i w:val="0"/>
                <w:color w:val="000000"/>
                <w:sz w:val="13"/>
              </w:rPr>
              <w:t>254.51</w:t>
            </w:r>
          </w:p>
        </w:tc>
        <w:tc>
          <w:tcPr>
            <w:tcW w:w="1440" w:type="dxa"/>
            <w:vAlign w:val="center"/>
          </w:tcPr>
          <w:p>
            <w:pPr>
              <w:snapToGrid w:val="0"/>
              <w:jc w:val="right"/>
            </w:pPr>
            <w:r>
              <w:rPr>
                <w:rFonts w:ascii="宋体" w:hAnsi="宋体" w:eastAsia="宋体" w:cs="宋体"/>
                <w:b w:val="0"/>
                <w:i w:val="0"/>
                <w:color w:val="000000"/>
                <w:sz w:val="13"/>
              </w:rPr>
              <w:t>254.51</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2101102</w:t>
            </w:r>
          </w:p>
        </w:tc>
        <w:tc>
          <w:tcPr>
            <w:tcW w:w="3760" w:type="dxa"/>
            <w:vAlign w:val="center"/>
          </w:tcPr>
          <w:p>
            <w:pPr>
              <w:snapToGrid w:val="0"/>
              <w:jc w:val="left"/>
            </w:pPr>
            <w:r>
              <w:rPr>
                <w:rFonts w:ascii="宋体" w:hAnsi="宋体" w:eastAsia="宋体" w:cs="宋体"/>
                <w:b w:val="0"/>
                <w:i w:val="0"/>
                <w:color w:val="000000"/>
                <w:sz w:val="13"/>
              </w:rPr>
              <w:t>事业单位医疗</w:t>
            </w:r>
          </w:p>
        </w:tc>
        <w:tc>
          <w:tcPr>
            <w:tcW w:w="1440" w:type="dxa"/>
            <w:vAlign w:val="center"/>
          </w:tcPr>
          <w:p>
            <w:pPr>
              <w:snapToGrid w:val="0"/>
              <w:jc w:val="right"/>
            </w:pPr>
            <w:r>
              <w:rPr>
                <w:rFonts w:ascii="宋体" w:hAnsi="宋体" w:eastAsia="宋体" w:cs="宋体"/>
                <w:b w:val="0"/>
                <w:i w:val="0"/>
                <w:color w:val="000000"/>
                <w:sz w:val="13"/>
              </w:rPr>
              <w:t>236.03</w:t>
            </w:r>
          </w:p>
        </w:tc>
        <w:tc>
          <w:tcPr>
            <w:tcW w:w="1440" w:type="dxa"/>
            <w:vAlign w:val="center"/>
          </w:tcPr>
          <w:p>
            <w:pPr>
              <w:snapToGrid w:val="0"/>
              <w:jc w:val="right"/>
            </w:pPr>
            <w:r>
              <w:rPr>
                <w:rFonts w:ascii="宋体" w:hAnsi="宋体" w:eastAsia="宋体" w:cs="宋体"/>
                <w:b w:val="0"/>
                <w:i w:val="0"/>
                <w:color w:val="000000"/>
                <w:sz w:val="13"/>
              </w:rPr>
              <w:t>236.03</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2101199</w:t>
            </w:r>
          </w:p>
        </w:tc>
        <w:tc>
          <w:tcPr>
            <w:tcW w:w="3760" w:type="dxa"/>
            <w:vAlign w:val="center"/>
          </w:tcPr>
          <w:p>
            <w:pPr>
              <w:snapToGrid w:val="0"/>
              <w:jc w:val="left"/>
            </w:pPr>
            <w:r>
              <w:rPr>
                <w:rFonts w:ascii="宋体" w:hAnsi="宋体" w:eastAsia="宋体" w:cs="宋体"/>
                <w:b w:val="0"/>
                <w:i w:val="0"/>
                <w:color w:val="000000"/>
                <w:sz w:val="13"/>
              </w:rPr>
              <w:t>其他行政事业单位医疗支出</w:t>
            </w:r>
          </w:p>
        </w:tc>
        <w:tc>
          <w:tcPr>
            <w:tcW w:w="1440" w:type="dxa"/>
            <w:vAlign w:val="center"/>
          </w:tcPr>
          <w:p>
            <w:pPr>
              <w:snapToGrid w:val="0"/>
              <w:jc w:val="right"/>
            </w:pPr>
            <w:r>
              <w:rPr>
                <w:rFonts w:ascii="宋体" w:hAnsi="宋体" w:eastAsia="宋体" w:cs="宋体"/>
                <w:b w:val="0"/>
                <w:i w:val="0"/>
                <w:color w:val="000000"/>
                <w:sz w:val="13"/>
              </w:rPr>
              <w:t>18.48</w:t>
            </w:r>
          </w:p>
        </w:tc>
        <w:tc>
          <w:tcPr>
            <w:tcW w:w="1440" w:type="dxa"/>
            <w:vAlign w:val="center"/>
          </w:tcPr>
          <w:p>
            <w:pPr>
              <w:snapToGrid w:val="0"/>
              <w:jc w:val="right"/>
            </w:pPr>
            <w:r>
              <w:rPr>
                <w:rFonts w:ascii="宋体" w:hAnsi="宋体" w:eastAsia="宋体" w:cs="宋体"/>
                <w:b w:val="0"/>
                <w:i w:val="0"/>
                <w:color w:val="000000"/>
                <w:sz w:val="13"/>
              </w:rPr>
              <w:t>18.48</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w:t>
            </w:r>
          </w:p>
        </w:tc>
        <w:tc>
          <w:tcPr>
            <w:tcW w:w="3760" w:type="dxa"/>
            <w:vAlign w:val="center"/>
          </w:tcPr>
          <w:p>
            <w:pPr>
              <w:snapToGrid w:val="0"/>
              <w:jc w:val="left"/>
            </w:pPr>
            <w:r>
              <w:rPr>
                <w:rFonts w:ascii="宋体" w:hAnsi="宋体" w:eastAsia="宋体" w:cs="宋体"/>
                <w:b w:val="0"/>
                <w:i w:val="0"/>
                <w:color w:val="000000"/>
                <w:sz w:val="13"/>
              </w:rPr>
              <w:t>住房保障支出</w:t>
            </w:r>
          </w:p>
        </w:tc>
        <w:tc>
          <w:tcPr>
            <w:tcW w:w="1440" w:type="dxa"/>
            <w:vAlign w:val="center"/>
          </w:tcPr>
          <w:p>
            <w:pPr>
              <w:snapToGrid w:val="0"/>
              <w:jc w:val="right"/>
            </w:pPr>
            <w:r>
              <w:rPr>
                <w:rFonts w:ascii="宋体" w:hAnsi="宋体" w:eastAsia="宋体" w:cs="宋体"/>
                <w:b w:val="0"/>
                <w:i w:val="0"/>
                <w:color w:val="000000"/>
                <w:sz w:val="13"/>
              </w:rPr>
              <w:t>357.94</w:t>
            </w:r>
          </w:p>
        </w:tc>
        <w:tc>
          <w:tcPr>
            <w:tcW w:w="1440" w:type="dxa"/>
            <w:vAlign w:val="center"/>
          </w:tcPr>
          <w:p>
            <w:pPr>
              <w:snapToGrid w:val="0"/>
              <w:jc w:val="right"/>
            </w:pPr>
            <w:r>
              <w:rPr>
                <w:rFonts w:ascii="宋体" w:hAnsi="宋体" w:eastAsia="宋体" w:cs="宋体"/>
                <w:b w:val="0"/>
                <w:i w:val="0"/>
                <w:color w:val="000000"/>
                <w:sz w:val="13"/>
              </w:rPr>
              <w:t>357.94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w:t>
            </w:r>
          </w:p>
        </w:tc>
        <w:tc>
          <w:tcPr>
            <w:tcW w:w="3760" w:type="dxa"/>
            <w:vAlign w:val="center"/>
          </w:tcPr>
          <w:p>
            <w:pPr>
              <w:snapToGrid w:val="0"/>
              <w:jc w:val="left"/>
            </w:pPr>
            <w:r>
              <w:rPr>
                <w:rFonts w:ascii="宋体" w:hAnsi="宋体" w:eastAsia="宋体" w:cs="宋体"/>
                <w:b w:val="0"/>
                <w:i w:val="0"/>
                <w:color w:val="000000"/>
                <w:sz w:val="13"/>
              </w:rPr>
              <w:t>住房改革支出</w:t>
            </w:r>
          </w:p>
        </w:tc>
        <w:tc>
          <w:tcPr>
            <w:tcW w:w="1440" w:type="dxa"/>
            <w:vAlign w:val="center"/>
          </w:tcPr>
          <w:p>
            <w:pPr>
              <w:snapToGrid w:val="0"/>
              <w:jc w:val="right"/>
            </w:pPr>
            <w:r>
              <w:rPr>
                <w:rFonts w:ascii="宋体" w:hAnsi="宋体" w:eastAsia="宋体" w:cs="宋体"/>
                <w:b w:val="0"/>
                <w:i w:val="0"/>
                <w:color w:val="000000"/>
                <w:sz w:val="13"/>
              </w:rPr>
              <w:t>357.94</w:t>
            </w:r>
          </w:p>
        </w:tc>
        <w:tc>
          <w:tcPr>
            <w:tcW w:w="1440" w:type="dxa"/>
            <w:vAlign w:val="center"/>
          </w:tcPr>
          <w:p>
            <w:pPr>
              <w:snapToGrid w:val="0"/>
              <w:jc w:val="right"/>
            </w:pPr>
            <w:r>
              <w:rPr>
                <w:rFonts w:ascii="宋体" w:hAnsi="宋体" w:eastAsia="宋体" w:cs="宋体"/>
                <w:b w:val="0"/>
                <w:i w:val="0"/>
                <w:color w:val="000000"/>
                <w:sz w:val="13"/>
              </w:rPr>
              <w:t>357.94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pPr>
            <w:r>
              <w:rPr>
                <w:rFonts w:ascii="宋体" w:hAnsi="宋体" w:eastAsia="宋体" w:cs="宋体"/>
                <w:b w:val="0"/>
                <w:i w:val="0"/>
                <w:color w:val="000000"/>
                <w:sz w:val="13"/>
              </w:rPr>
              <w:t>2210201</w:t>
            </w:r>
          </w:p>
        </w:tc>
        <w:tc>
          <w:tcPr>
            <w:tcW w:w="3760" w:type="dxa"/>
            <w:vAlign w:val="center"/>
          </w:tcPr>
          <w:p>
            <w:pPr>
              <w:snapToGrid w:val="0"/>
              <w:jc w:val="left"/>
            </w:pPr>
            <w:r>
              <w:rPr>
                <w:rFonts w:ascii="宋体" w:hAnsi="宋体" w:eastAsia="宋体" w:cs="宋体"/>
                <w:b w:val="0"/>
                <w:i w:val="0"/>
                <w:color w:val="000000"/>
                <w:sz w:val="13"/>
              </w:rPr>
              <w:t>住房公积金</w:t>
            </w:r>
          </w:p>
        </w:tc>
        <w:tc>
          <w:tcPr>
            <w:tcW w:w="1440" w:type="dxa"/>
            <w:vAlign w:val="center"/>
          </w:tcPr>
          <w:p>
            <w:pPr>
              <w:snapToGrid w:val="0"/>
              <w:jc w:val="right"/>
            </w:pPr>
            <w:r>
              <w:rPr>
                <w:rFonts w:ascii="宋体" w:hAnsi="宋体" w:eastAsia="宋体" w:cs="宋体"/>
                <w:b w:val="0"/>
                <w:i w:val="0"/>
                <w:color w:val="000000"/>
                <w:sz w:val="13"/>
              </w:rPr>
              <w:t>357.94</w:t>
            </w:r>
          </w:p>
        </w:tc>
        <w:tc>
          <w:tcPr>
            <w:tcW w:w="1440" w:type="dxa"/>
            <w:vAlign w:val="center"/>
          </w:tcPr>
          <w:p>
            <w:pPr>
              <w:snapToGrid w:val="0"/>
              <w:jc w:val="right"/>
            </w:pPr>
            <w:r>
              <w:rPr>
                <w:rFonts w:ascii="宋体" w:hAnsi="宋体" w:eastAsia="宋体" w:cs="宋体"/>
                <w:b w:val="0"/>
                <w:i w:val="0"/>
                <w:color w:val="000000"/>
                <w:sz w:val="13"/>
              </w:rPr>
              <w:t>357.94</w:t>
            </w:r>
          </w:p>
        </w:tc>
        <w:tc>
          <w:tcPr>
            <w:tcW w:w="1426" w:type="dxa"/>
            <w:vAlign w:val="center"/>
          </w:tcPr>
          <w:p>
            <w:pPr>
              <w:snapToGrid w:val="0"/>
              <w:jc w:val="right"/>
            </w:pPr>
            <w:r>
              <w:rPr>
                <w:rFonts w:ascii="宋体" w:hAnsi="宋体" w:eastAsia="宋体" w:cs="宋体"/>
                <w:b w:val="0"/>
                <w:i w:val="0"/>
                <w:color w:val="000000"/>
                <w:sz w:val="13"/>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3"/>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pPr>
            <w:r>
              <w:rPr>
                <w:rFonts w:ascii="宋体" w:hAnsi="宋体" w:eastAsia="宋体" w:cs="宋体"/>
                <w:sz w:val="11"/>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pPr>
            <w:r>
              <w:rPr>
                <w:rFonts w:ascii="宋体" w:hAnsi="宋体" w:eastAsia="宋体" w:cs="宋体"/>
                <w:sz w:val="11"/>
              </w:rPr>
              <w:t>单位：郸城县张完乡中心小学</w:t>
            </w:r>
          </w:p>
        </w:tc>
        <w:tc>
          <w:tcPr>
            <w:tcW w:w="2000" w:type="dxa"/>
          </w:tcPr>
          <w:p>
            <w:pPr>
              <w:jc w:val="center"/>
            </w:pPr>
            <w:r>
              <w:rPr>
                <w:rFonts w:ascii="宋体" w:hAnsi="宋体" w:eastAsia="宋体" w:cs="宋体"/>
                <w:sz w:val="11"/>
              </w:rPr>
              <w:t>2024年度</w:t>
            </w:r>
          </w:p>
        </w:tc>
        <w:tc>
          <w:tcPr>
            <w:tcW w:w="5412" w:type="dxa"/>
          </w:tcPr>
          <w:p>
            <w:pPr>
              <w:jc w:val="right"/>
            </w:pPr>
            <w:r>
              <w:rPr>
                <w:rFonts w:ascii="宋体" w:hAnsi="宋体" w:eastAsia="宋体" w:cs="宋体"/>
                <w:sz w:val="1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pPr>
            <w:r>
              <w:rPr>
                <w:rFonts w:ascii="宋体" w:hAnsi="宋体" w:eastAsia="宋体" w:cs="宋体"/>
                <w:b w:val="0"/>
                <w:i w:val="0"/>
                <w:color w:val="000000"/>
                <w:sz w:val="11"/>
              </w:rPr>
              <w:t>人员经费</w:t>
            </w:r>
          </w:p>
        </w:tc>
        <w:tc>
          <w:tcPr>
            <w:tcW w:w="8684" w:type="dxa"/>
            <w:gridSpan w:val="6"/>
            <w:vAlign w:val="center"/>
          </w:tcPr>
          <w:p>
            <w:pPr>
              <w:snapToGrid w:val="0"/>
              <w:jc w:val="center"/>
            </w:pPr>
            <w:r>
              <w:rPr>
                <w:rFonts w:ascii="宋体" w:hAnsi="宋体" w:eastAsia="宋体" w:cs="宋体"/>
                <w:b w:val="0"/>
                <w:i w:val="0"/>
                <w:color w:val="000000"/>
                <w:sz w:val="11"/>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380" w:type="dxa"/>
            <w:vMerge w:val="restart"/>
            <w:vAlign w:val="center"/>
          </w:tcPr>
          <w:p>
            <w:pPr>
              <w:snapToGrid w:val="0"/>
              <w:jc w:val="center"/>
            </w:pPr>
            <w:r>
              <w:rPr>
                <w:rFonts w:ascii="宋体" w:hAnsi="宋体" w:eastAsia="宋体" w:cs="宋体"/>
                <w:b w:val="0"/>
                <w:i w:val="0"/>
                <w:color w:val="000000"/>
                <w:sz w:val="11"/>
              </w:rPr>
              <w:t>科目名称</w:t>
            </w:r>
          </w:p>
        </w:tc>
        <w:tc>
          <w:tcPr>
            <w:tcW w:w="960" w:type="dxa"/>
            <w:vMerge w:val="restart"/>
            <w:vAlign w:val="center"/>
          </w:tcPr>
          <w:p>
            <w:pPr>
              <w:snapToGrid w:val="0"/>
              <w:jc w:val="center"/>
            </w:pPr>
            <w:r>
              <w:rPr>
                <w:rFonts w:ascii="宋体" w:hAnsi="宋体" w:eastAsia="宋体" w:cs="宋体"/>
                <w:b w:val="0"/>
                <w:i w:val="0"/>
                <w:color w:val="000000"/>
                <w:sz w:val="11"/>
              </w:rPr>
              <w:t>决算数</w:t>
            </w:r>
          </w:p>
        </w:tc>
        <w:tc>
          <w:tcPr>
            <w:tcW w:w="800" w:type="dxa"/>
            <w:vMerge w:val="restart"/>
            <w:vAlign w:val="center"/>
          </w:tcPr>
          <w:p>
            <w:pPr>
              <w:snapToGrid w:val="0"/>
              <w:jc w:val="center"/>
            </w:pPr>
            <w:r>
              <w:rPr>
                <w:rFonts w:ascii="宋体" w:hAnsi="宋体" w:eastAsia="宋体" w:cs="宋体"/>
                <w:b w:val="0"/>
                <w:i w:val="0"/>
                <w:color w:val="000000"/>
                <w:sz w:val="11"/>
              </w:rPr>
              <w:t>经济分类科目编码</w:t>
            </w:r>
          </w:p>
        </w:tc>
        <w:tc>
          <w:tcPr>
            <w:tcW w:w="2780" w:type="dxa"/>
            <w:vMerge w:val="restart"/>
            <w:vAlign w:val="center"/>
          </w:tcPr>
          <w:p>
            <w:pPr>
              <w:snapToGrid w:val="0"/>
              <w:jc w:val="center"/>
            </w:pPr>
            <w:r>
              <w:rPr>
                <w:rFonts w:ascii="宋体" w:hAnsi="宋体" w:eastAsia="宋体" w:cs="宋体"/>
                <w:b w:val="0"/>
                <w:i w:val="0"/>
                <w:color w:val="000000"/>
                <w:sz w:val="11"/>
              </w:rPr>
              <w:t>科目名称</w:t>
            </w:r>
          </w:p>
        </w:tc>
        <w:tc>
          <w:tcPr>
            <w:tcW w:w="964" w:type="dxa"/>
            <w:vMerge w:val="restart"/>
            <w:vAlign w:val="center"/>
          </w:tcPr>
          <w:p>
            <w:pPr>
              <w:snapToGrid w:val="0"/>
              <w:jc w:val="center"/>
            </w:pPr>
            <w:r>
              <w:rPr>
                <w:rFonts w:ascii="宋体" w:hAnsi="宋体" w:eastAsia="宋体" w:cs="宋体"/>
                <w:b w:val="0"/>
                <w:i w:val="0"/>
                <w:color w:val="000000"/>
                <w:sz w:val="11"/>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380" w:type="dxa"/>
            <w:vMerge w:val="continue"/>
            <w:vAlign w:val="center"/>
          </w:tcPr>
          <w:p/>
        </w:tc>
        <w:tc>
          <w:tcPr>
            <w:tcW w:w="960" w:type="dxa"/>
            <w:vMerge w:val="continue"/>
            <w:vAlign w:val="center"/>
          </w:tcPr>
          <w:p/>
        </w:tc>
        <w:tc>
          <w:tcPr>
            <w:tcW w:w="800" w:type="dxa"/>
            <w:vMerge w:val="continue"/>
            <w:vAlign w:val="center"/>
          </w:tcPr>
          <w:p/>
        </w:tc>
        <w:tc>
          <w:tcPr>
            <w:tcW w:w="2780" w:type="dxa"/>
            <w:vMerge w:val="continue"/>
            <w:vAlign w:val="center"/>
          </w:tcPr>
          <w:p/>
        </w:tc>
        <w:tc>
          <w:tcPr>
            <w:tcW w:w="964"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w:t>
            </w:r>
          </w:p>
        </w:tc>
        <w:tc>
          <w:tcPr>
            <w:tcW w:w="2380" w:type="dxa"/>
            <w:vAlign w:val="center"/>
          </w:tcPr>
          <w:p>
            <w:pPr>
              <w:snapToGrid w:val="0"/>
              <w:jc w:val="left"/>
            </w:pPr>
            <w:r>
              <w:rPr>
                <w:rFonts w:ascii="宋体" w:hAnsi="宋体" w:eastAsia="宋体" w:cs="宋体"/>
                <w:b w:val="0"/>
                <w:i w:val="0"/>
                <w:color w:val="000000"/>
                <w:sz w:val="11"/>
              </w:rPr>
              <w:t>工资福利支出</w:t>
            </w:r>
          </w:p>
        </w:tc>
        <w:tc>
          <w:tcPr>
            <w:tcW w:w="960" w:type="dxa"/>
            <w:vAlign w:val="center"/>
          </w:tcPr>
          <w:p>
            <w:pPr>
              <w:snapToGrid w:val="0"/>
              <w:jc w:val="right"/>
            </w:pPr>
            <w:r>
              <w:rPr>
                <w:rFonts w:ascii="宋体" w:hAnsi="宋体" w:eastAsia="宋体" w:cs="宋体"/>
                <w:b w:val="0"/>
                <w:i w:val="0"/>
                <w:color w:val="000000"/>
                <w:sz w:val="11"/>
              </w:rPr>
              <w:t>3,563.78</w:t>
            </w:r>
          </w:p>
        </w:tc>
        <w:tc>
          <w:tcPr>
            <w:tcW w:w="800" w:type="dxa"/>
            <w:vAlign w:val="center"/>
          </w:tcPr>
          <w:p>
            <w:pPr>
              <w:snapToGrid w:val="0"/>
              <w:jc w:val="left"/>
            </w:pPr>
            <w:r>
              <w:rPr>
                <w:rFonts w:ascii="宋体" w:hAnsi="宋体" w:eastAsia="宋体" w:cs="宋体"/>
                <w:b w:val="0"/>
                <w:i w:val="0"/>
                <w:color w:val="000000"/>
                <w:sz w:val="11"/>
              </w:rPr>
              <w:t>302</w:t>
            </w:r>
          </w:p>
        </w:tc>
        <w:tc>
          <w:tcPr>
            <w:tcW w:w="2380" w:type="dxa"/>
            <w:vAlign w:val="center"/>
          </w:tcPr>
          <w:p>
            <w:pPr>
              <w:snapToGrid w:val="0"/>
              <w:jc w:val="left"/>
            </w:pPr>
            <w:r>
              <w:rPr>
                <w:rFonts w:ascii="宋体" w:hAnsi="宋体" w:eastAsia="宋体" w:cs="宋体"/>
                <w:b w:val="0"/>
                <w:i w:val="0"/>
                <w:color w:val="000000"/>
                <w:sz w:val="11"/>
              </w:rPr>
              <w:t>商品和服务支出</w:t>
            </w:r>
          </w:p>
        </w:tc>
        <w:tc>
          <w:tcPr>
            <w:tcW w:w="960" w:type="dxa"/>
            <w:vAlign w:val="center"/>
          </w:tcPr>
          <w:p>
            <w:pPr>
              <w:snapToGrid w:val="0"/>
              <w:jc w:val="right"/>
            </w:pPr>
            <w:r>
              <w:rPr>
                <w:rFonts w:ascii="宋体" w:hAnsi="宋体" w:eastAsia="宋体" w:cs="宋体"/>
                <w:b w:val="0"/>
                <w:i w:val="0"/>
                <w:color w:val="000000"/>
                <w:sz w:val="11"/>
              </w:rPr>
              <w:t>363.46</w:t>
            </w:r>
          </w:p>
        </w:tc>
        <w:tc>
          <w:tcPr>
            <w:tcW w:w="800" w:type="dxa"/>
            <w:vAlign w:val="center"/>
          </w:tcPr>
          <w:p>
            <w:pPr>
              <w:snapToGrid w:val="0"/>
              <w:jc w:val="left"/>
            </w:pPr>
            <w:r>
              <w:rPr>
                <w:rFonts w:ascii="宋体" w:hAnsi="宋体" w:eastAsia="宋体" w:cs="宋体"/>
                <w:b w:val="0"/>
                <w:i w:val="0"/>
                <w:color w:val="000000"/>
                <w:sz w:val="11"/>
              </w:rPr>
              <w:t>307</w:t>
            </w:r>
          </w:p>
        </w:tc>
        <w:tc>
          <w:tcPr>
            <w:tcW w:w="2780" w:type="dxa"/>
            <w:vAlign w:val="center"/>
          </w:tcPr>
          <w:p>
            <w:pPr>
              <w:snapToGrid w:val="0"/>
              <w:jc w:val="left"/>
            </w:pPr>
            <w:r>
              <w:rPr>
                <w:rFonts w:ascii="宋体" w:hAnsi="宋体" w:eastAsia="宋体" w:cs="宋体"/>
                <w:b w:val="0"/>
                <w:i w:val="0"/>
                <w:color w:val="000000"/>
                <w:sz w:val="11"/>
              </w:rPr>
              <w:t>债务利息及费用支出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30101</w:t>
            </w:r>
          </w:p>
        </w:tc>
        <w:tc>
          <w:tcPr>
            <w:tcW w:w="2380" w:type="dxa"/>
            <w:vAlign w:val="center"/>
          </w:tcPr>
          <w:p>
            <w:pPr>
              <w:snapToGrid w:val="0"/>
              <w:jc w:val="left"/>
            </w:pPr>
            <w:r>
              <w:rPr>
                <w:rFonts w:ascii="宋体" w:hAnsi="宋体" w:eastAsia="宋体" w:cs="宋体"/>
                <w:b w:val="0"/>
                <w:i w:val="0"/>
                <w:color w:val="000000"/>
                <w:sz w:val="11"/>
              </w:rPr>
              <w:t xml:space="preserve">  基本工资</w:t>
            </w:r>
          </w:p>
        </w:tc>
        <w:tc>
          <w:tcPr>
            <w:tcW w:w="960" w:type="dxa"/>
            <w:vAlign w:val="center"/>
          </w:tcPr>
          <w:p>
            <w:pPr>
              <w:snapToGrid w:val="0"/>
              <w:jc w:val="right"/>
            </w:pPr>
            <w:r>
              <w:rPr>
                <w:rFonts w:ascii="宋体" w:hAnsi="宋体" w:eastAsia="宋体" w:cs="宋体"/>
                <w:b w:val="0"/>
                <w:i w:val="0"/>
                <w:color w:val="000000"/>
                <w:sz w:val="11"/>
              </w:rPr>
              <w:t>1,716.77</w:t>
            </w:r>
          </w:p>
        </w:tc>
        <w:tc>
          <w:tcPr>
            <w:tcW w:w="800" w:type="dxa"/>
            <w:vAlign w:val="center"/>
          </w:tcPr>
          <w:p>
            <w:pPr>
              <w:snapToGrid w:val="0"/>
              <w:jc w:val="left"/>
            </w:pPr>
            <w:r>
              <w:rPr>
                <w:rFonts w:ascii="宋体" w:hAnsi="宋体" w:eastAsia="宋体" w:cs="宋体"/>
                <w:b w:val="0"/>
                <w:i w:val="0"/>
                <w:color w:val="000000"/>
                <w:sz w:val="11"/>
              </w:rPr>
              <w:t>30201</w:t>
            </w:r>
          </w:p>
        </w:tc>
        <w:tc>
          <w:tcPr>
            <w:tcW w:w="2380" w:type="dxa"/>
            <w:vAlign w:val="center"/>
          </w:tcPr>
          <w:p>
            <w:pPr>
              <w:snapToGrid w:val="0"/>
              <w:jc w:val="left"/>
            </w:pPr>
            <w:r>
              <w:rPr>
                <w:rFonts w:ascii="宋体" w:hAnsi="宋体" w:eastAsia="宋体" w:cs="宋体"/>
                <w:b w:val="0"/>
                <w:i w:val="0"/>
                <w:color w:val="000000"/>
                <w:sz w:val="11"/>
              </w:rPr>
              <w:t xml:space="preserve">  办公费</w:t>
            </w:r>
          </w:p>
        </w:tc>
        <w:tc>
          <w:tcPr>
            <w:tcW w:w="960" w:type="dxa"/>
            <w:vAlign w:val="center"/>
          </w:tcPr>
          <w:p>
            <w:pPr>
              <w:snapToGrid w:val="0"/>
              <w:jc w:val="right"/>
            </w:pPr>
            <w:r>
              <w:rPr>
                <w:rFonts w:ascii="宋体" w:hAnsi="宋体" w:eastAsia="宋体" w:cs="宋体"/>
                <w:b w:val="0"/>
                <w:i w:val="0"/>
                <w:color w:val="000000"/>
                <w:sz w:val="11"/>
              </w:rPr>
              <w:t>284.54</w:t>
            </w:r>
          </w:p>
        </w:tc>
        <w:tc>
          <w:tcPr>
            <w:tcW w:w="800" w:type="dxa"/>
            <w:vAlign w:val="center"/>
          </w:tcPr>
          <w:p>
            <w:pPr>
              <w:snapToGrid w:val="0"/>
              <w:jc w:val="left"/>
            </w:pPr>
            <w:r>
              <w:rPr>
                <w:rFonts w:ascii="宋体" w:hAnsi="宋体" w:eastAsia="宋体" w:cs="宋体"/>
                <w:b w:val="0"/>
                <w:i w:val="0"/>
                <w:color w:val="000000"/>
                <w:sz w:val="11"/>
              </w:rPr>
              <w:t>30701</w:t>
            </w:r>
          </w:p>
        </w:tc>
        <w:tc>
          <w:tcPr>
            <w:tcW w:w="2780" w:type="dxa"/>
            <w:vAlign w:val="center"/>
          </w:tcPr>
          <w:p>
            <w:pPr>
              <w:snapToGrid w:val="0"/>
              <w:jc w:val="left"/>
            </w:pPr>
            <w:r>
              <w:rPr>
                <w:rFonts w:ascii="宋体" w:hAnsi="宋体" w:eastAsia="宋体" w:cs="宋体"/>
                <w:b w:val="0"/>
                <w:i w:val="0"/>
                <w:color w:val="000000"/>
                <w:sz w:val="11"/>
              </w:rPr>
              <w:t xml:space="preserve">  国内债务付息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30102</w:t>
            </w:r>
          </w:p>
        </w:tc>
        <w:tc>
          <w:tcPr>
            <w:tcW w:w="2380" w:type="dxa"/>
            <w:vAlign w:val="center"/>
          </w:tcPr>
          <w:p>
            <w:pPr>
              <w:snapToGrid w:val="0"/>
              <w:jc w:val="left"/>
            </w:pPr>
            <w:r>
              <w:rPr>
                <w:rFonts w:ascii="宋体" w:hAnsi="宋体" w:eastAsia="宋体" w:cs="宋体"/>
                <w:b w:val="0"/>
                <w:i w:val="0"/>
                <w:color w:val="000000"/>
                <w:sz w:val="11"/>
              </w:rPr>
              <w:t xml:space="preserve">  津贴补贴</w:t>
            </w:r>
          </w:p>
        </w:tc>
        <w:tc>
          <w:tcPr>
            <w:tcW w:w="960" w:type="dxa"/>
            <w:vAlign w:val="center"/>
          </w:tcPr>
          <w:p>
            <w:pPr>
              <w:snapToGrid w:val="0"/>
              <w:jc w:val="right"/>
            </w:pPr>
            <w:r>
              <w:rPr>
                <w:rFonts w:ascii="宋体" w:hAnsi="宋体" w:eastAsia="宋体" w:cs="宋体"/>
                <w:b w:val="0"/>
                <w:i w:val="0"/>
                <w:color w:val="000000"/>
                <w:sz w:val="11"/>
              </w:rPr>
              <w:t>389.19</w:t>
            </w:r>
          </w:p>
        </w:tc>
        <w:tc>
          <w:tcPr>
            <w:tcW w:w="800" w:type="dxa"/>
            <w:vAlign w:val="center"/>
          </w:tcPr>
          <w:p>
            <w:pPr>
              <w:snapToGrid w:val="0"/>
              <w:jc w:val="left"/>
            </w:pPr>
            <w:r>
              <w:rPr>
                <w:rFonts w:ascii="宋体" w:hAnsi="宋体" w:eastAsia="宋体" w:cs="宋体"/>
                <w:b w:val="0"/>
                <w:i w:val="0"/>
                <w:color w:val="000000"/>
                <w:sz w:val="11"/>
              </w:rPr>
              <w:t>30202</w:t>
            </w:r>
          </w:p>
        </w:tc>
        <w:tc>
          <w:tcPr>
            <w:tcW w:w="2380" w:type="dxa"/>
            <w:vAlign w:val="center"/>
          </w:tcPr>
          <w:p>
            <w:pPr>
              <w:snapToGrid w:val="0"/>
              <w:jc w:val="left"/>
            </w:pPr>
            <w:r>
              <w:rPr>
                <w:rFonts w:ascii="宋体" w:hAnsi="宋体" w:eastAsia="宋体" w:cs="宋体"/>
                <w:b w:val="0"/>
                <w:i w:val="0"/>
                <w:color w:val="000000"/>
                <w:sz w:val="11"/>
              </w:rPr>
              <w:t xml:space="preserve">  印刷费</w:t>
            </w:r>
          </w:p>
        </w:tc>
        <w:tc>
          <w:tcPr>
            <w:tcW w:w="960" w:type="dxa"/>
            <w:vAlign w:val="center"/>
          </w:tcPr>
          <w:p>
            <w:pPr>
              <w:snapToGrid w:val="0"/>
              <w:jc w:val="right"/>
            </w:pPr>
            <w:r>
              <w:rPr>
                <w:rFonts w:ascii="宋体" w:hAnsi="宋体" w:eastAsia="宋体" w:cs="宋体"/>
                <w:b w:val="0"/>
                <w:i w:val="0"/>
                <w:color w:val="000000"/>
                <w:sz w:val="11"/>
              </w:rPr>
              <w:t>23.62</w:t>
            </w:r>
          </w:p>
        </w:tc>
        <w:tc>
          <w:tcPr>
            <w:tcW w:w="800" w:type="dxa"/>
            <w:vAlign w:val="center"/>
          </w:tcPr>
          <w:p>
            <w:pPr>
              <w:snapToGrid w:val="0"/>
              <w:jc w:val="left"/>
            </w:pPr>
            <w:r>
              <w:rPr>
                <w:rFonts w:ascii="宋体" w:hAnsi="宋体" w:eastAsia="宋体" w:cs="宋体"/>
                <w:b w:val="0"/>
                <w:i w:val="0"/>
                <w:color w:val="000000"/>
                <w:sz w:val="11"/>
              </w:rPr>
              <w:t>30702</w:t>
            </w:r>
          </w:p>
        </w:tc>
        <w:tc>
          <w:tcPr>
            <w:tcW w:w="2780" w:type="dxa"/>
            <w:vAlign w:val="center"/>
          </w:tcPr>
          <w:p>
            <w:pPr>
              <w:snapToGrid w:val="0"/>
              <w:jc w:val="left"/>
            </w:pPr>
            <w:r>
              <w:rPr>
                <w:rFonts w:ascii="宋体" w:hAnsi="宋体" w:eastAsia="宋体" w:cs="宋体"/>
                <w:b w:val="0"/>
                <w:i w:val="0"/>
                <w:color w:val="000000"/>
                <w:sz w:val="11"/>
              </w:rPr>
              <w:t xml:space="preserve">  国外债务付息</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30103</w:t>
            </w:r>
          </w:p>
        </w:tc>
        <w:tc>
          <w:tcPr>
            <w:tcW w:w="2380" w:type="dxa"/>
            <w:vAlign w:val="center"/>
          </w:tcPr>
          <w:p>
            <w:pPr>
              <w:snapToGrid w:val="0"/>
              <w:jc w:val="left"/>
            </w:pPr>
            <w:r>
              <w:rPr>
                <w:rFonts w:ascii="宋体" w:hAnsi="宋体" w:eastAsia="宋体" w:cs="宋体"/>
                <w:b w:val="0"/>
                <w:i w:val="0"/>
                <w:color w:val="000000"/>
                <w:sz w:val="11"/>
              </w:rPr>
              <w:t xml:space="preserve">  奖金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30203</w:t>
            </w:r>
          </w:p>
        </w:tc>
        <w:tc>
          <w:tcPr>
            <w:tcW w:w="2380" w:type="dxa"/>
            <w:vAlign w:val="center"/>
          </w:tcPr>
          <w:p>
            <w:pPr>
              <w:snapToGrid w:val="0"/>
              <w:jc w:val="left"/>
            </w:pPr>
            <w:r>
              <w:rPr>
                <w:rFonts w:ascii="宋体" w:hAnsi="宋体" w:eastAsia="宋体" w:cs="宋体"/>
                <w:b w:val="0"/>
                <w:i w:val="0"/>
                <w:color w:val="000000"/>
                <w:sz w:val="11"/>
              </w:rPr>
              <w:t xml:space="preserve">  咨询费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w:t>
            </w:r>
          </w:p>
        </w:tc>
        <w:tc>
          <w:tcPr>
            <w:tcW w:w="2780" w:type="dxa"/>
            <w:vAlign w:val="center"/>
          </w:tcPr>
          <w:p>
            <w:pPr>
              <w:snapToGrid w:val="0"/>
              <w:jc w:val="left"/>
            </w:pPr>
            <w:r>
              <w:rPr>
                <w:rFonts w:ascii="宋体" w:hAnsi="宋体" w:eastAsia="宋体" w:cs="宋体"/>
                <w:b w:val="0"/>
                <w:i w:val="0"/>
                <w:color w:val="000000"/>
                <w:sz w:val="11"/>
              </w:rPr>
              <w:t>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30106</w:t>
            </w:r>
          </w:p>
        </w:tc>
        <w:tc>
          <w:tcPr>
            <w:tcW w:w="2380" w:type="dxa"/>
            <w:vAlign w:val="center"/>
          </w:tcPr>
          <w:p>
            <w:pPr>
              <w:snapToGrid w:val="0"/>
              <w:jc w:val="left"/>
            </w:pPr>
            <w:r>
              <w:rPr>
                <w:rFonts w:ascii="宋体" w:hAnsi="宋体" w:eastAsia="宋体" w:cs="宋体"/>
                <w:b w:val="0"/>
                <w:i w:val="0"/>
                <w:color w:val="000000"/>
                <w:sz w:val="11"/>
              </w:rPr>
              <w:t xml:space="preserve">  伙食补助费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30204</w:t>
            </w:r>
          </w:p>
        </w:tc>
        <w:tc>
          <w:tcPr>
            <w:tcW w:w="2380" w:type="dxa"/>
            <w:vAlign w:val="center"/>
          </w:tcPr>
          <w:p>
            <w:pPr>
              <w:snapToGrid w:val="0"/>
              <w:jc w:val="left"/>
            </w:pPr>
            <w:r>
              <w:rPr>
                <w:rFonts w:ascii="宋体" w:hAnsi="宋体" w:eastAsia="宋体" w:cs="宋体"/>
                <w:b w:val="0"/>
                <w:i w:val="0"/>
                <w:color w:val="000000"/>
                <w:sz w:val="11"/>
              </w:rPr>
              <w:t xml:space="preserve">  手续费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31001</w:t>
            </w:r>
          </w:p>
        </w:tc>
        <w:tc>
          <w:tcPr>
            <w:tcW w:w="2780" w:type="dxa"/>
            <w:vAlign w:val="center"/>
          </w:tcPr>
          <w:p>
            <w:pPr>
              <w:snapToGrid w:val="0"/>
              <w:jc w:val="left"/>
            </w:pPr>
            <w:r>
              <w:rPr>
                <w:rFonts w:ascii="宋体" w:hAnsi="宋体" w:eastAsia="宋体" w:cs="宋体"/>
                <w:b w:val="0"/>
                <w:i w:val="0"/>
                <w:color w:val="000000"/>
                <w:sz w:val="11"/>
              </w:rPr>
              <w:t xml:space="preserve">  房屋建筑物购建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30107</w:t>
            </w:r>
          </w:p>
        </w:tc>
        <w:tc>
          <w:tcPr>
            <w:tcW w:w="2380" w:type="dxa"/>
            <w:vAlign w:val="center"/>
          </w:tcPr>
          <w:p>
            <w:pPr>
              <w:snapToGrid w:val="0"/>
              <w:jc w:val="left"/>
            </w:pPr>
            <w:r>
              <w:rPr>
                <w:rFonts w:ascii="宋体" w:hAnsi="宋体" w:eastAsia="宋体" w:cs="宋体"/>
                <w:b w:val="0"/>
                <w:i w:val="0"/>
                <w:color w:val="000000"/>
                <w:sz w:val="11"/>
              </w:rPr>
              <w:t xml:space="preserve">  绩效工资</w:t>
            </w:r>
          </w:p>
        </w:tc>
        <w:tc>
          <w:tcPr>
            <w:tcW w:w="960" w:type="dxa"/>
            <w:vAlign w:val="center"/>
          </w:tcPr>
          <w:p>
            <w:pPr>
              <w:snapToGrid w:val="0"/>
              <w:jc w:val="right"/>
            </w:pPr>
            <w:r>
              <w:rPr>
                <w:rFonts w:ascii="宋体" w:hAnsi="宋体" w:eastAsia="宋体" w:cs="宋体"/>
                <w:b w:val="0"/>
                <w:i w:val="0"/>
                <w:color w:val="000000"/>
                <w:sz w:val="11"/>
              </w:rPr>
              <w:t>321.72</w:t>
            </w:r>
          </w:p>
        </w:tc>
        <w:tc>
          <w:tcPr>
            <w:tcW w:w="800" w:type="dxa"/>
            <w:vAlign w:val="center"/>
          </w:tcPr>
          <w:p>
            <w:pPr>
              <w:snapToGrid w:val="0"/>
              <w:jc w:val="left"/>
            </w:pPr>
            <w:r>
              <w:rPr>
                <w:rFonts w:ascii="宋体" w:hAnsi="宋体" w:eastAsia="宋体" w:cs="宋体"/>
                <w:b w:val="0"/>
                <w:i w:val="0"/>
                <w:color w:val="000000"/>
                <w:sz w:val="11"/>
              </w:rPr>
              <w:t>30205</w:t>
            </w:r>
          </w:p>
        </w:tc>
        <w:tc>
          <w:tcPr>
            <w:tcW w:w="2380" w:type="dxa"/>
            <w:vAlign w:val="center"/>
          </w:tcPr>
          <w:p>
            <w:pPr>
              <w:snapToGrid w:val="0"/>
              <w:jc w:val="left"/>
            </w:pPr>
            <w:r>
              <w:rPr>
                <w:rFonts w:ascii="宋体" w:hAnsi="宋体" w:eastAsia="宋体" w:cs="宋体"/>
                <w:b w:val="0"/>
                <w:i w:val="0"/>
                <w:color w:val="000000"/>
                <w:sz w:val="11"/>
              </w:rPr>
              <w:t xml:space="preserve">  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31002</w:t>
            </w:r>
          </w:p>
        </w:tc>
        <w:tc>
          <w:tcPr>
            <w:tcW w:w="2780" w:type="dxa"/>
            <w:vAlign w:val="center"/>
          </w:tcPr>
          <w:p>
            <w:pPr>
              <w:snapToGrid w:val="0"/>
              <w:jc w:val="left"/>
            </w:pPr>
            <w:r>
              <w:rPr>
                <w:rFonts w:ascii="宋体" w:hAnsi="宋体" w:eastAsia="宋体" w:cs="宋体"/>
                <w:b w:val="0"/>
                <w:i w:val="0"/>
                <w:color w:val="000000"/>
                <w:sz w:val="11"/>
              </w:rPr>
              <w:t xml:space="preserve">  办公设备购置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30108</w:t>
            </w:r>
          </w:p>
        </w:tc>
        <w:tc>
          <w:tcPr>
            <w:tcW w:w="2380" w:type="dxa"/>
            <w:vAlign w:val="center"/>
          </w:tcPr>
          <w:p>
            <w:pPr>
              <w:snapToGrid w:val="0"/>
              <w:jc w:val="left"/>
            </w:pPr>
            <w:r>
              <w:rPr>
                <w:rFonts w:ascii="宋体" w:hAnsi="宋体" w:eastAsia="宋体" w:cs="宋体"/>
                <w:b w:val="0"/>
                <w:i w:val="0"/>
                <w:color w:val="000000"/>
                <w:sz w:val="11"/>
              </w:rPr>
              <w:t xml:space="preserve">  机关事业单位基本养老保险缴费</w:t>
            </w:r>
          </w:p>
        </w:tc>
        <w:tc>
          <w:tcPr>
            <w:tcW w:w="960" w:type="dxa"/>
            <w:vAlign w:val="center"/>
          </w:tcPr>
          <w:p>
            <w:pPr>
              <w:snapToGrid w:val="0"/>
              <w:jc w:val="right"/>
            </w:pPr>
            <w:r>
              <w:rPr>
                <w:rFonts w:ascii="宋体" w:hAnsi="宋体" w:eastAsia="宋体" w:cs="宋体"/>
                <w:b w:val="0"/>
                <w:i w:val="0"/>
                <w:color w:val="000000"/>
                <w:sz w:val="11"/>
              </w:rPr>
              <w:t>502.06</w:t>
            </w:r>
          </w:p>
        </w:tc>
        <w:tc>
          <w:tcPr>
            <w:tcW w:w="800" w:type="dxa"/>
            <w:vAlign w:val="center"/>
          </w:tcPr>
          <w:p>
            <w:pPr>
              <w:snapToGrid w:val="0"/>
              <w:jc w:val="left"/>
            </w:pPr>
            <w:r>
              <w:rPr>
                <w:rFonts w:ascii="宋体" w:hAnsi="宋体" w:eastAsia="宋体" w:cs="宋体"/>
                <w:b w:val="0"/>
                <w:i w:val="0"/>
                <w:color w:val="000000"/>
                <w:sz w:val="11"/>
              </w:rPr>
              <w:t>30206</w:t>
            </w:r>
          </w:p>
        </w:tc>
        <w:tc>
          <w:tcPr>
            <w:tcW w:w="2380" w:type="dxa"/>
            <w:vAlign w:val="center"/>
          </w:tcPr>
          <w:p>
            <w:pPr>
              <w:snapToGrid w:val="0"/>
              <w:jc w:val="left"/>
            </w:pPr>
            <w:r>
              <w:rPr>
                <w:rFonts w:ascii="宋体" w:hAnsi="宋体" w:eastAsia="宋体" w:cs="宋体"/>
                <w:b w:val="0"/>
                <w:i w:val="0"/>
                <w:color w:val="000000"/>
                <w:sz w:val="11"/>
              </w:rPr>
              <w:t xml:space="preserve">  电费</w:t>
            </w:r>
          </w:p>
        </w:tc>
        <w:tc>
          <w:tcPr>
            <w:tcW w:w="960" w:type="dxa"/>
            <w:vAlign w:val="center"/>
          </w:tcPr>
          <w:p>
            <w:pPr>
              <w:snapToGrid w:val="0"/>
              <w:jc w:val="right"/>
            </w:pPr>
            <w:r>
              <w:rPr>
                <w:rFonts w:ascii="宋体" w:hAnsi="宋体" w:eastAsia="宋体" w:cs="宋体"/>
                <w:b w:val="0"/>
                <w:i w:val="0"/>
                <w:color w:val="000000"/>
                <w:sz w:val="11"/>
              </w:rPr>
              <w:t>10.33</w:t>
            </w:r>
          </w:p>
        </w:tc>
        <w:tc>
          <w:tcPr>
            <w:tcW w:w="800" w:type="dxa"/>
            <w:vAlign w:val="center"/>
          </w:tcPr>
          <w:p>
            <w:pPr>
              <w:snapToGrid w:val="0"/>
              <w:jc w:val="left"/>
            </w:pPr>
            <w:r>
              <w:rPr>
                <w:rFonts w:ascii="宋体" w:hAnsi="宋体" w:eastAsia="宋体" w:cs="宋体"/>
                <w:b w:val="0"/>
                <w:i w:val="0"/>
                <w:color w:val="000000"/>
                <w:sz w:val="11"/>
              </w:rPr>
              <w:t>31003</w:t>
            </w:r>
          </w:p>
        </w:tc>
        <w:tc>
          <w:tcPr>
            <w:tcW w:w="2780" w:type="dxa"/>
            <w:vAlign w:val="center"/>
          </w:tcPr>
          <w:p>
            <w:pPr>
              <w:snapToGrid w:val="0"/>
              <w:jc w:val="left"/>
            </w:pPr>
            <w:r>
              <w:rPr>
                <w:rFonts w:ascii="宋体" w:hAnsi="宋体" w:eastAsia="宋体" w:cs="宋体"/>
                <w:b w:val="0"/>
                <w:i w:val="0"/>
                <w:color w:val="000000"/>
                <w:sz w:val="11"/>
              </w:rPr>
              <w:t xml:space="preserve">  专用设备购置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30109</w:t>
            </w:r>
          </w:p>
        </w:tc>
        <w:tc>
          <w:tcPr>
            <w:tcW w:w="2380" w:type="dxa"/>
            <w:vAlign w:val="center"/>
          </w:tcPr>
          <w:p>
            <w:pPr>
              <w:snapToGrid w:val="0"/>
              <w:jc w:val="left"/>
            </w:pPr>
            <w:r>
              <w:rPr>
                <w:rFonts w:ascii="宋体" w:hAnsi="宋体" w:eastAsia="宋体" w:cs="宋体"/>
                <w:b w:val="0"/>
                <w:i w:val="0"/>
                <w:color w:val="000000"/>
                <w:sz w:val="11"/>
              </w:rPr>
              <w:t xml:space="preserve">  职业年金缴费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30207</w:t>
            </w:r>
          </w:p>
        </w:tc>
        <w:tc>
          <w:tcPr>
            <w:tcW w:w="2380" w:type="dxa"/>
            <w:vAlign w:val="center"/>
          </w:tcPr>
          <w:p>
            <w:pPr>
              <w:snapToGrid w:val="0"/>
              <w:jc w:val="left"/>
            </w:pPr>
            <w:r>
              <w:rPr>
                <w:rFonts w:ascii="宋体" w:hAnsi="宋体" w:eastAsia="宋体" w:cs="宋体"/>
                <w:b w:val="0"/>
                <w:i w:val="0"/>
                <w:color w:val="000000"/>
                <w:sz w:val="11"/>
              </w:rPr>
              <w:t xml:space="preserve">  邮电费</w:t>
            </w:r>
          </w:p>
        </w:tc>
        <w:tc>
          <w:tcPr>
            <w:tcW w:w="960" w:type="dxa"/>
            <w:vAlign w:val="center"/>
          </w:tcPr>
          <w:p>
            <w:pPr>
              <w:snapToGrid w:val="0"/>
              <w:jc w:val="right"/>
            </w:pPr>
            <w:r>
              <w:rPr>
                <w:rFonts w:ascii="宋体" w:hAnsi="宋体" w:eastAsia="宋体" w:cs="宋体"/>
                <w:b w:val="0"/>
                <w:i w:val="0"/>
                <w:color w:val="000000"/>
                <w:sz w:val="11"/>
              </w:rPr>
              <w:t>6.38</w:t>
            </w:r>
          </w:p>
        </w:tc>
        <w:tc>
          <w:tcPr>
            <w:tcW w:w="800" w:type="dxa"/>
            <w:vAlign w:val="center"/>
          </w:tcPr>
          <w:p>
            <w:pPr>
              <w:snapToGrid w:val="0"/>
              <w:jc w:val="left"/>
            </w:pPr>
            <w:r>
              <w:rPr>
                <w:rFonts w:ascii="宋体" w:hAnsi="宋体" w:eastAsia="宋体" w:cs="宋体"/>
                <w:b w:val="0"/>
                <w:i w:val="0"/>
                <w:color w:val="000000"/>
                <w:sz w:val="11"/>
              </w:rPr>
              <w:t>31005</w:t>
            </w:r>
          </w:p>
        </w:tc>
        <w:tc>
          <w:tcPr>
            <w:tcW w:w="2780" w:type="dxa"/>
            <w:vAlign w:val="center"/>
          </w:tcPr>
          <w:p>
            <w:pPr>
              <w:snapToGrid w:val="0"/>
              <w:jc w:val="left"/>
            </w:pPr>
            <w:r>
              <w:rPr>
                <w:rFonts w:ascii="宋体" w:hAnsi="宋体" w:eastAsia="宋体" w:cs="宋体"/>
                <w:b w:val="0"/>
                <w:i w:val="0"/>
                <w:color w:val="000000"/>
                <w:sz w:val="11"/>
              </w:rPr>
              <w:t xml:space="preserve">  基础设施建设</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30110</w:t>
            </w:r>
          </w:p>
        </w:tc>
        <w:tc>
          <w:tcPr>
            <w:tcW w:w="2380" w:type="dxa"/>
            <w:vAlign w:val="center"/>
          </w:tcPr>
          <w:p>
            <w:pPr>
              <w:snapToGrid w:val="0"/>
              <w:jc w:val="left"/>
            </w:pPr>
            <w:r>
              <w:rPr>
                <w:rFonts w:ascii="宋体" w:hAnsi="宋体" w:eastAsia="宋体" w:cs="宋体"/>
                <w:b w:val="0"/>
                <w:i w:val="0"/>
                <w:color w:val="000000"/>
                <w:sz w:val="11"/>
              </w:rPr>
              <w:t xml:space="preserve">  职工基本医疗保险缴费</w:t>
            </w:r>
          </w:p>
        </w:tc>
        <w:tc>
          <w:tcPr>
            <w:tcW w:w="960" w:type="dxa"/>
            <w:vAlign w:val="center"/>
          </w:tcPr>
          <w:p>
            <w:pPr>
              <w:snapToGrid w:val="0"/>
              <w:jc w:val="right"/>
            </w:pPr>
            <w:r>
              <w:rPr>
                <w:rFonts w:ascii="宋体" w:hAnsi="宋体" w:eastAsia="宋体" w:cs="宋体"/>
                <w:b w:val="0"/>
                <w:i w:val="0"/>
                <w:color w:val="000000"/>
                <w:sz w:val="11"/>
              </w:rPr>
              <w:t>236.03</w:t>
            </w:r>
          </w:p>
        </w:tc>
        <w:tc>
          <w:tcPr>
            <w:tcW w:w="800" w:type="dxa"/>
            <w:vAlign w:val="center"/>
          </w:tcPr>
          <w:p>
            <w:pPr>
              <w:snapToGrid w:val="0"/>
              <w:jc w:val="left"/>
            </w:pPr>
            <w:r>
              <w:rPr>
                <w:rFonts w:ascii="宋体" w:hAnsi="宋体" w:eastAsia="宋体" w:cs="宋体"/>
                <w:b w:val="0"/>
                <w:i w:val="0"/>
                <w:color w:val="000000"/>
                <w:sz w:val="11"/>
              </w:rPr>
              <w:t>30208</w:t>
            </w:r>
          </w:p>
        </w:tc>
        <w:tc>
          <w:tcPr>
            <w:tcW w:w="2380" w:type="dxa"/>
            <w:vAlign w:val="center"/>
          </w:tcPr>
          <w:p>
            <w:pPr>
              <w:snapToGrid w:val="0"/>
              <w:jc w:val="left"/>
            </w:pPr>
            <w:r>
              <w:rPr>
                <w:rFonts w:ascii="宋体" w:hAnsi="宋体" w:eastAsia="宋体" w:cs="宋体"/>
                <w:b w:val="0"/>
                <w:i w:val="0"/>
                <w:color w:val="000000"/>
                <w:sz w:val="11"/>
              </w:rPr>
              <w:t xml:space="preserve">  取暖费</w:t>
            </w:r>
          </w:p>
        </w:tc>
        <w:tc>
          <w:tcPr>
            <w:tcW w:w="960" w:type="dxa"/>
            <w:vAlign w:val="center"/>
          </w:tcPr>
          <w:p>
            <w:pPr>
              <w:snapToGrid w:val="0"/>
              <w:jc w:val="right"/>
            </w:pPr>
            <w:r>
              <w:rPr>
                <w:rFonts w:ascii="宋体" w:hAnsi="宋体" w:eastAsia="宋体" w:cs="宋体"/>
                <w:b w:val="0"/>
                <w:i w:val="0"/>
                <w:color w:val="000000"/>
                <w:sz w:val="11"/>
              </w:rPr>
              <w:t>0.14</w:t>
            </w:r>
          </w:p>
        </w:tc>
        <w:tc>
          <w:tcPr>
            <w:tcW w:w="800" w:type="dxa"/>
            <w:vAlign w:val="center"/>
          </w:tcPr>
          <w:p>
            <w:pPr>
              <w:snapToGrid w:val="0"/>
              <w:jc w:val="left"/>
            </w:pPr>
            <w:r>
              <w:rPr>
                <w:rFonts w:ascii="宋体" w:hAnsi="宋体" w:eastAsia="宋体" w:cs="宋体"/>
                <w:b w:val="0"/>
                <w:i w:val="0"/>
                <w:color w:val="000000"/>
                <w:sz w:val="11"/>
              </w:rPr>
              <w:t>31006</w:t>
            </w:r>
          </w:p>
        </w:tc>
        <w:tc>
          <w:tcPr>
            <w:tcW w:w="2780" w:type="dxa"/>
            <w:vAlign w:val="center"/>
          </w:tcPr>
          <w:p>
            <w:pPr>
              <w:snapToGrid w:val="0"/>
              <w:jc w:val="left"/>
            </w:pPr>
            <w:r>
              <w:rPr>
                <w:rFonts w:ascii="宋体" w:hAnsi="宋体" w:eastAsia="宋体" w:cs="宋体"/>
                <w:b w:val="0"/>
                <w:i w:val="0"/>
                <w:color w:val="000000"/>
                <w:sz w:val="11"/>
              </w:rPr>
              <w:t xml:space="preserve">  大型修缮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30111</w:t>
            </w:r>
          </w:p>
        </w:tc>
        <w:tc>
          <w:tcPr>
            <w:tcW w:w="2380" w:type="dxa"/>
            <w:vAlign w:val="center"/>
          </w:tcPr>
          <w:p>
            <w:pPr>
              <w:snapToGrid w:val="0"/>
              <w:jc w:val="left"/>
            </w:pPr>
            <w:r>
              <w:rPr>
                <w:rFonts w:ascii="宋体" w:hAnsi="宋体" w:eastAsia="宋体" w:cs="宋体"/>
                <w:b w:val="0"/>
                <w:i w:val="0"/>
                <w:color w:val="000000"/>
                <w:sz w:val="11"/>
              </w:rPr>
              <w:t xml:space="preserve">  公务员医疗补助缴费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30209</w:t>
            </w:r>
          </w:p>
        </w:tc>
        <w:tc>
          <w:tcPr>
            <w:tcW w:w="2380" w:type="dxa"/>
            <w:vAlign w:val="center"/>
          </w:tcPr>
          <w:p>
            <w:pPr>
              <w:snapToGrid w:val="0"/>
              <w:jc w:val="left"/>
            </w:pPr>
            <w:r>
              <w:rPr>
                <w:rFonts w:ascii="宋体" w:hAnsi="宋体" w:eastAsia="宋体" w:cs="宋体"/>
                <w:b w:val="0"/>
                <w:i w:val="0"/>
                <w:color w:val="000000"/>
                <w:sz w:val="11"/>
              </w:rPr>
              <w:t xml:space="preserve">  物业管理费</w:t>
            </w:r>
          </w:p>
        </w:tc>
        <w:tc>
          <w:tcPr>
            <w:tcW w:w="960" w:type="dxa"/>
            <w:vAlign w:val="center"/>
          </w:tcPr>
          <w:p>
            <w:pPr>
              <w:snapToGrid w:val="0"/>
              <w:jc w:val="right"/>
            </w:pPr>
            <w:r>
              <w:rPr>
                <w:rFonts w:ascii="宋体" w:hAnsi="宋体" w:eastAsia="宋体" w:cs="宋体"/>
                <w:b w:val="0"/>
                <w:i w:val="0"/>
                <w:color w:val="000000"/>
                <w:sz w:val="11"/>
              </w:rPr>
              <w:t>0.37</w:t>
            </w:r>
          </w:p>
        </w:tc>
        <w:tc>
          <w:tcPr>
            <w:tcW w:w="800" w:type="dxa"/>
            <w:vAlign w:val="center"/>
          </w:tcPr>
          <w:p>
            <w:pPr>
              <w:snapToGrid w:val="0"/>
              <w:jc w:val="left"/>
            </w:pPr>
            <w:r>
              <w:rPr>
                <w:rFonts w:ascii="宋体" w:hAnsi="宋体" w:eastAsia="宋体" w:cs="宋体"/>
                <w:b w:val="0"/>
                <w:i w:val="0"/>
                <w:color w:val="000000"/>
                <w:sz w:val="11"/>
              </w:rPr>
              <w:t>31007</w:t>
            </w:r>
          </w:p>
        </w:tc>
        <w:tc>
          <w:tcPr>
            <w:tcW w:w="2780" w:type="dxa"/>
            <w:vAlign w:val="center"/>
          </w:tcPr>
          <w:p>
            <w:pPr>
              <w:snapToGrid w:val="0"/>
              <w:jc w:val="left"/>
            </w:pPr>
            <w:r>
              <w:rPr>
                <w:rFonts w:ascii="宋体" w:hAnsi="宋体" w:eastAsia="宋体" w:cs="宋体"/>
                <w:b w:val="0"/>
                <w:i w:val="0"/>
                <w:color w:val="000000"/>
                <w:sz w:val="11"/>
              </w:rPr>
              <w:t xml:space="preserve">  信息网络及软件购置更新</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30112</w:t>
            </w:r>
          </w:p>
        </w:tc>
        <w:tc>
          <w:tcPr>
            <w:tcW w:w="2380" w:type="dxa"/>
            <w:vAlign w:val="center"/>
          </w:tcPr>
          <w:p>
            <w:pPr>
              <w:snapToGrid w:val="0"/>
              <w:jc w:val="left"/>
            </w:pPr>
            <w:r>
              <w:rPr>
                <w:rFonts w:ascii="宋体" w:hAnsi="宋体" w:eastAsia="宋体" w:cs="宋体"/>
                <w:b w:val="0"/>
                <w:i w:val="0"/>
                <w:color w:val="000000"/>
                <w:sz w:val="11"/>
              </w:rPr>
              <w:t xml:space="preserve">  其他社会保障缴费</w:t>
            </w:r>
          </w:p>
        </w:tc>
        <w:tc>
          <w:tcPr>
            <w:tcW w:w="960" w:type="dxa"/>
            <w:vAlign w:val="center"/>
          </w:tcPr>
          <w:p>
            <w:pPr>
              <w:snapToGrid w:val="0"/>
              <w:jc w:val="right"/>
            </w:pPr>
            <w:r>
              <w:rPr>
                <w:rFonts w:ascii="宋体" w:hAnsi="宋体" w:eastAsia="宋体" w:cs="宋体"/>
                <w:b w:val="0"/>
                <w:i w:val="0"/>
                <w:color w:val="000000"/>
                <w:sz w:val="11"/>
              </w:rPr>
              <w:t>40.07</w:t>
            </w:r>
          </w:p>
        </w:tc>
        <w:tc>
          <w:tcPr>
            <w:tcW w:w="800" w:type="dxa"/>
            <w:vAlign w:val="center"/>
          </w:tcPr>
          <w:p>
            <w:pPr>
              <w:snapToGrid w:val="0"/>
              <w:jc w:val="left"/>
            </w:pPr>
            <w:r>
              <w:rPr>
                <w:rFonts w:ascii="宋体" w:hAnsi="宋体" w:eastAsia="宋体" w:cs="宋体"/>
                <w:b w:val="0"/>
                <w:i w:val="0"/>
                <w:color w:val="000000"/>
                <w:sz w:val="11"/>
              </w:rPr>
              <w:t>30211</w:t>
            </w:r>
          </w:p>
        </w:tc>
        <w:tc>
          <w:tcPr>
            <w:tcW w:w="2380" w:type="dxa"/>
            <w:vAlign w:val="center"/>
          </w:tcPr>
          <w:p>
            <w:pPr>
              <w:snapToGrid w:val="0"/>
              <w:jc w:val="left"/>
            </w:pPr>
            <w:r>
              <w:rPr>
                <w:rFonts w:ascii="宋体" w:hAnsi="宋体" w:eastAsia="宋体" w:cs="宋体"/>
                <w:b w:val="0"/>
                <w:i w:val="0"/>
                <w:color w:val="000000"/>
                <w:sz w:val="11"/>
              </w:rPr>
              <w:t xml:space="preserve">  差旅费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31008</w:t>
            </w:r>
          </w:p>
        </w:tc>
        <w:tc>
          <w:tcPr>
            <w:tcW w:w="2780" w:type="dxa"/>
            <w:vAlign w:val="center"/>
          </w:tcPr>
          <w:p>
            <w:pPr>
              <w:snapToGrid w:val="0"/>
              <w:jc w:val="left"/>
            </w:pPr>
            <w:r>
              <w:rPr>
                <w:rFonts w:ascii="宋体" w:hAnsi="宋体" w:eastAsia="宋体" w:cs="宋体"/>
                <w:b w:val="0"/>
                <w:i w:val="0"/>
                <w:color w:val="000000"/>
                <w:sz w:val="11"/>
              </w:rPr>
              <w:t xml:space="preserve">  物资储备</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30113</w:t>
            </w:r>
          </w:p>
        </w:tc>
        <w:tc>
          <w:tcPr>
            <w:tcW w:w="2380" w:type="dxa"/>
            <w:vAlign w:val="center"/>
          </w:tcPr>
          <w:p>
            <w:pPr>
              <w:snapToGrid w:val="0"/>
              <w:jc w:val="left"/>
            </w:pPr>
            <w:r>
              <w:rPr>
                <w:rFonts w:ascii="宋体" w:hAnsi="宋体" w:eastAsia="宋体" w:cs="宋体"/>
                <w:b w:val="0"/>
                <w:i w:val="0"/>
                <w:color w:val="000000"/>
                <w:sz w:val="11"/>
              </w:rPr>
              <w:t xml:space="preserve">  住房公积金</w:t>
            </w:r>
          </w:p>
        </w:tc>
        <w:tc>
          <w:tcPr>
            <w:tcW w:w="960" w:type="dxa"/>
            <w:vAlign w:val="center"/>
          </w:tcPr>
          <w:p>
            <w:pPr>
              <w:snapToGrid w:val="0"/>
              <w:jc w:val="right"/>
            </w:pPr>
            <w:r>
              <w:rPr>
                <w:rFonts w:ascii="宋体" w:hAnsi="宋体" w:eastAsia="宋体" w:cs="宋体"/>
                <w:b w:val="0"/>
                <w:i w:val="0"/>
                <w:color w:val="000000"/>
                <w:sz w:val="11"/>
              </w:rPr>
              <w:t>357.94</w:t>
            </w:r>
          </w:p>
        </w:tc>
        <w:tc>
          <w:tcPr>
            <w:tcW w:w="800" w:type="dxa"/>
            <w:vAlign w:val="center"/>
          </w:tcPr>
          <w:p>
            <w:pPr>
              <w:snapToGrid w:val="0"/>
              <w:jc w:val="left"/>
            </w:pPr>
            <w:r>
              <w:rPr>
                <w:rFonts w:ascii="宋体" w:hAnsi="宋体" w:eastAsia="宋体" w:cs="宋体"/>
                <w:b w:val="0"/>
                <w:i w:val="0"/>
                <w:color w:val="000000"/>
                <w:sz w:val="11"/>
              </w:rPr>
              <w:t>30212</w:t>
            </w:r>
          </w:p>
        </w:tc>
        <w:tc>
          <w:tcPr>
            <w:tcW w:w="2380" w:type="dxa"/>
            <w:vAlign w:val="center"/>
          </w:tcPr>
          <w:p>
            <w:pPr>
              <w:snapToGrid w:val="0"/>
              <w:jc w:val="left"/>
            </w:pPr>
            <w:r>
              <w:rPr>
                <w:rFonts w:ascii="宋体" w:hAnsi="宋体" w:eastAsia="宋体" w:cs="宋体"/>
                <w:b w:val="0"/>
                <w:i w:val="0"/>
                <w:color w:val="000000"/>
                <w:sz w:val="11"/>
              </w:rPr>
              <w:t xml:space="preserve">  因公出国（境）费用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31009</w:t>
            </w:r>
          </w:p>
        </w:tc>
        <w:tc>
          <w:tcPr>
            <w:tcW w:w="2780" w:type="dxa"/>
            <w:vAlign w:val="center"/>
          </w:tcPr>
          <w:p>
            <w:pPr>
              <w:snapToGrid w:val="0"/>
              <w:jc w:val="left"/>
            </w:pPr>
            <w:r>
              <w:rPr>
                <w:rFonts w:ascii="宋体" w:hAnsi="宋体" w:eastAsia="宋体" w:cs="宋体"/>
                <w:b w:val="0"/>
                <w:i w:val="0"/>
                <w:color w:val="000000"/>
                <w:sz w:val="11"/>
              </w:rPr>
              <w:t xml:space="preserve">  土地补偿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30114</w:t>
            </w:r>
          </w:p>
        </w:tc>
        <w:tc>
          <w:tcPr>
            <w:tcW w:w="2380" w:type="dxa"/>
            <w:vAlign w:val="center"/>
          </w:tcPr>
          <w:p>
            <w:pPr>
              <w:snapToGrid w:val="0"/>
              <w:jc w:val="left"/>
            </w:pPr>
            <w:r>
              <w:rPr>
                <w:rFonts w:ascii="宋体" w:hAnsi="宋体" w:eastAsia="宋体" w:cs="宋体"/>
                <w:b w:val="0"/>
                <w:i w:val="0"/>
                <w:color w:val="000000"/>
                <w:sz w:val="11"/>
              </w:rPr>
              <w:t xml:space="preserve">  医疗费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30213</w:t>
            </w:r>
          </w:p>
        </w:tc>
        <w:tc>
          <w:tcPr>
            <w:tcW w:w="2380" w:type="dxa"/>
            <w:vAlign w:val="center"/>
          </w:tcPr>
          <w:p>
            <w:pPr>
              <w:snapToGrid w:val="0"/>
              <w:jc w:val="left"/>
            </w:pPr>
            <w:r>
              <w:rPr>
                <w:rFonts w:ascii="宋体" w:hAnsi="宋体" w:eastAsia="宋体" w:cs="宋体"/>
                <w:b w:val="0"/>
                <w:i w:val="0"/>
                <w:color w:val="000000"/>
                <w:sz w:val="11"/>
              </w:rPr>
              <w:t xml:space="preserve">  维修（护）费</w:t>
            </w:r>
          </w:p>
        </w:tc>
        <w:tc>
          <w:tcPr>
            <w:tcW w:w="960" w:type="dxa"/>
            <w:vAlign w:val="center"/>
          </w:tcPr>
          <w:p>
            <w:pPr>
              <w:snapToGrid w:val="0"/>
              <w:jc w:val="right"/>
            </w:pPr>
            <w:r>
              <w:rPr>
                <w:rFonts w:ascii="宋体" w:hAnsi="宋体" w:eastAsia="宋体" w:cs="宋体"/>
                <w:b w:val="0"/>
                <w:i w:val="0"/>
                <w:color w:val="000000"/>
                <w:sz w:val="11"/>
              </w:rPr>
              <w:t>26.70</w:t>
            </w:r>
          </w:p>
        </w:tc>
        <w:tc>
          <w:tcPr>
            <w:tcW w:w="800" w:type="dxa"/>
            <w:vAlign w:val="center"/>
          </w:tcPr>
          <w:p>
            <w:pPr>
              <w:snapToGrid w:val="0"/>
              <w:jc w:val="left"/>
            </w:pPr>
            <w:r>
              <w:rPr>
                <w:rFonts w:ascii="宋体" w:hAnsi="宋体" w:eastAsia="宋体" w:cs="宋体"/>
                <w:b w:val="0"/>
                <w:i w:val="0"/>
                <w:color w:val="000000"/>
                <w:sz w:val="11"/>
              </w:rPr>
              <w:t>31010</w:t>
            </w:r>
          </w:p>
        </w:tc>
        <w:tc>
          <w:tcPr>
            <w:tcW w:w="2780" w:type="dxa"/>
            <w:vAlign w:val="center"/>
          </w:tcPr>
          <w:p>
            <w:pPr>
              <w:snapToGrid w:val="0"/>
              <w:jc w:val="left"/>
            </w:pPr>
            <w:r>
              <w:rPr>
                <w:rFonts w:ascii="宋体" w:hAnsi="宋体" w:eastAsia="宋体" w:cs="宋体"/>
                <w:b w:val="0"/>
                <w:i w:val="0"/>
                <w:color w:val="000000"/>
                <w:sz w:val="11"/>
              </w:rPr>
              <w:t xml:space="preserve">  安置补助</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30199</w:t>
            </w:r>
          </w:p>
        </w:tc>
        <w:tc>
          <w:tcPr>
            <w:tcW w:w="2380" w:type="dxa"/>
            <w:vAlign w:val="center"/>
          </w:tcPr>
          <w:p>
            <w:pPr>
              <w:snapToGrid w:val="0"/>
              <w:jc w:val="left"/>
            </w:pPr>
            <w:r>
              <w:rPr>
                <w:rFonts w:ascii="宋体" w:hAnsi="宋体" w:eastAsia="宋体" w:cs="宋体"/>
                <w:b w:val="0"/>
                <w:i w:val="0"/>
                <w:color w:val="000000"/>
                <w:sz w:val="11"/>
              </w:rPr>
              <w:t xml:space="preserve">  其他工资福利支出</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30214</w:t>
            </w:r>
          </w:p>
        </w:tc>
        <w:tc>
          <w:tcPr>
            <w:tcW w:w="2380" w:type="dxa"/>
            <w:vAlign w:val="center"/>
          </w:tcPr>
          <w:p>
            <w:pPr>
              <w:snapToGrid w:val="0"/>
              <w:jc w:val="left"/>
            </w:pPr>
            <w:r>
              <w:rPr>
                <w:rFonts w:ascii="宋体" w:hAnsi="宋体" w:eastAsia="宋体" w:cs="宋体"/>
                <w:b w:val="0"/>
                <w:i w:val="0"/>
                <w:color w:val="000000"/>
                <w:sz w:val="11"/>
              </w:rPr>
              <w:t xml:space="preserve">  租赁费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31011</w:t>
            </w:r>
          </w:p>
        </w:tc>
        <w:tc>
          <w:tcPr>
            <w:tcW w:w="2780" w:type="dxa"/>
            <w:vAlign w:val="center"/>
          </w:tcPr>
          <w:p>
            <w:pPr>
              <w:snapToGrid w:val="0"/>
              <w:jc w:val="left"/>
            </w:pPr>
            <w:r>
              <w:rPr>
                <w:rFonts w:ascii="宋体" w:hAnsi="宋体" w:eastAsia="宋体" w:cs="宋体"/>
                <w:b w:val="0"/>
                <w:i w:val="0"/>
                <w:color w:val="000000"/>
                <w:sz w:val="11"/>
              </w:rPr>
              <w:t xml:space="preserve">  地上附着物和青苗补偿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w:t>
            </w:r>
          </w:p>
        </w:tc>
        <w:tc>
          <w:tcPr>
            <w:tcW w:w="2380" w:type="dxa"/>
            <w:vAlign w:val="center"/>
          </w:tcPr>
          <w:p>
            <w:pPr>
              <w:snapToGrid w:val="0"/>
              <w:jc w:val="left"/>
            </w:pPr>
            <w:r>
              <w:rPr>
                <w:rFonts w:ascii="宋体" w:hAnsi="宋体" w:eastAsia="宋体" w:cs="宋体"/>
                <w:b w:val="0"/>
                <w:i w:val="0"/>
                <w:color w:val="000000"/>
                <w:sz w:val="11"/>
              </w:rPr>
              <w:t>对个人和家庭的补助</w:t>
            </w:r>
          </w:p>
        </w:tc>
        <w:tc>
          <w:tcPr>
            <w:tcW w:w="960" w:type="dxa"/>
            <w:vAlign w:val="center"/>
          </w:tcPr>
          <w:p>
            <w:pPr>
              <w:snapToGrid w:val="0"/>
              <w:jc w:val="right"/>
            </w:pPr>
            <w:r>
              <w:rPr>
                <w:rFonts w:ascii="宋体" w:hAnsi="宋体" w:eastAsia="宋体" w:cs="宋体"/>
                <w:b w:val="0"/>
                <w:i w:val="0"/>
                <w:color w:val="000000"/>
                <w:sz w:val="11"/>
              </w:rPr>
              <w:t>697.36</w:t>
            </w:r>
          </w:p>
        </w:tc>
        <w:tc>
          <w:tcPr>
            <w:tcW w:w="800" w:type="dxa"/>
            <w:vAlign w:val="center"/>
          </w:tcPr>
          <w:p>
            <w:pPr>
              <w:snapToGrid w:val="0"/>
              <w:jc w:val="left"/>
            </w:pPr>
            <w:r>
              <w:rPr>
                <w:rFonts w:ascii="宋体" w:hAnsi="宋体" w:eastAsia="宋体" w:cs="宋体"/>
                <w:b w:val="0"/>
                <w:i w:val="0"/>
                <w:color w:val="000000"/>
                <w:sz w:val="11"/>
              </w:rPr>
              <w:t>30215</w:t>
            </w:r>
          </w:p>
        </w:tc>
        <w:tc>
          <w:tcPr>
            <w:tcW w:w="2380" w:type="dxa"/>
            <w:vAlign w:val="center"/>
          </w:tcPr>
          <w:p>
            <w:pPr>
              <w:snapToGrid w:val="0"/>
              <w:jc w:val="left"/>
            </w:pPr>
            <w:r>
              <w:rPr>
                <w:rFonts w:ascii="宋体" w:hAnsi="宋体" w:eastAsia="宋体" w:cs="宋体"/>
                <w:b w:val="0"/>
                <w:i w:val="0"/>
                <w:color w:val="000000"/>
                <w:sz w:val="11"/>
              </w:rPr>
              <w:t xml:space="preserve">  会议费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31012</w:t>
            </w:r>
          </w:p>
        </w:tc>
        <w:tc>
          <w:tcPr>
            <w:tcW w:w="2780" w:type="dxa"/>
            <w:vAlign w:val="center"/>
          </w:tcPr>
          <w:p>
            <w:pPr>
              <w:snapToGrid w:val="0"/>
              <w:jc w:val="left"/>
            </w:pPr>
            <w:r>
              <w:rPr>
                <w:rFonts w:ascii="宋体" w:hAnsi="宋体" w:eastAsia="宋体" w:cs="宋体"/>
                <w:b w:val="0"/>
                <w:i w:val="0"/>
                <w:color w:val="000000"/>
                <w:sz w:val="11"/>
              </w:rPr>
              <w:t xml:space="preserve">  拆迁补偿</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30301</w:t>
            </w:r>
          </w:p>
        </w:tc>
        <w:tc>
          <w:tcPr>
            <w:tcW w:w="2380" w:type="dxa"/>
            <w:vAlign w:val="center"/>
          </w:tcPr>
          <w:p>
            <w:pPr>
              <w:snapToGrid w:val="0"/>
              <w:jc w:val="left"/>
            </w:pPr>
            <w:r>
              <w:rPr>
                <w:rFonts w:ascii="宋体" w:hAnsi="宋体" w:eastAsia="宋体" w:cs="宋体"/>
                <w:b w:val="0"/>
                <w:i w:val="0"/>
                <w:color w:val="000000"/>
                <w:sz w:val="11"/>
              </w:rPr>
              <w:t xml:space="preserve">  离休费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30216</w:t>
            </w:r>
          </w:p>
        </w:tc>
        <w:tc>
          <w:tcPr>
            <w:tcW w:w="2380" w:type="dxa"/>
            <w:vAlign w:val="center"/>
          </w:tcPr>
          <w:p>
            <w:pPr>
              <w:snapToGrid w:val="0"/>
              <w:jc w:val="left"/>
            </w:pPr>
            <w:r>
              <w:rPr>
                <w:rFonts w:ascii="宋体" w:hAnsi="宋体" w:eastAsia="宋体" w:cs="宋体"/>
                <w:b w:val="0"/>
                <w:i w:val="0"/>
                <w:color w:val="000000"/>
                <w:sz w:val="11"/>
              </w:rPr>
              <w:t xml:space="preserve">  培训费</w:t>
            </w:r>
          </w:p>
        </w:tc>
        <w:tc>
          <w:tcPr>
            <w:tcW w:w="960" w:type="dxa"/>
            <w:vAlign w:val="center"/>
          </w:tcPr>
          <w:p>
            <w:pPr>
              <w:snapToGrid w:val="0"/>
              <w:jc w:val="right"/>
            </w:pPr>
            <w:r>
              <w:rPr>
                <w:rFonts w:ascii="宋体" w:hAnsi="宋体" w:eastAsia="宋体" w:cs="宋体"/>
                <w:b w:val="0"/>
                <w:i w:val="0"/>
                <w:color w:val="000000"/>
                <w:sz w:val="11"/>
              </w:rPr>
              <w:t>0.81</w:t>
            </w:r>
          </w:p>
        </w:tc>
        <w:tc>
          <w:tcPr>
            <w:tcW w:w="800" w:type="dxa"/>
            <w:vAlign w:val="center"/>
          </w:tcPr>
          <w:p>
            <w:pPr>
              <w:snapToGrid w:val="0"/>
              <w:jc w:val="left"/>
            </w:pPr>
            <w:r>
              <w:rPr>
                <w:rFonts w:ascii="宋体" w:hAnsi="宋体" w:eastAsia="宋体" w:cs="宋体"/>
                <w:b w:val="0"/>
                <w:i w:val="0"/>
                <w:color w:val="000000"/>
                <w:sz w:val="11"/>
              </w:rPr>
              <w:t>31013</w:t>
            </w:r>
          </w:p>
        </w:tc>
        <w:tc>
          <w:tcPr>
            <w:tcW w:w="2780" w:type="dxa"/>
            <w:vAlign w:val="center"/>
          </w:tcPr>
          <w:p>
            <w:pPr>
              <w:snapToGrid w:val="0"/>
              <w:jc w:val="left"/>
            </w:pPr>
            <w:r>
              <w:rPr>
                <w:rFonts w:ascii="宋体" w:hAnsi="宋体" w:eastAsia="宋体" w:cs="宋体"/>
                <w:b w:val="0"/>
                <w:i w:val="0"/>
                <w:color w:val="000000"/>
                <w:sz w:val="11"/>
              </w:rPr>
              <w:t xml:space="preserve">  公务用车购置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30302</w:t>
            </w:r>
          </w:p>
        </w:tc>
        <w:tc>
          <w:tcPr>
            <w:tcW w:w="2380" w:type="dxa"/>
            <w:vAlign w:val="center"/>
          </w:tcPr>
          <w:p>
            <w:pPr>
              <w:snapToGrid w:val="0"/>
              <w:jc w:val="left"/>
            </w:pPr>
            <w:r>
              <w:rPr>
                <w:rFonts w:ascii="宋体" w:hAnsi="宋体" w:eastAsia="宋体" w:cs="宋体"/>
                <w:b w:val="0"/>
                <w:i w:val="0"/>
                <w:color w:val="000000"/>
                <w:sz w:val="11"/>
              </w:rPr>
              <w:t xml:space="preserve">  退休费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30217</w:t>
            </w:r>
          </w:p>
        </w:tc>
        <w:tc>
          <w:tcPr>
            <w:tcW w:w="2380" w:type="dxa"/>
            <w:vAlign w:val="center"/>
          </w:tcPr>
          <w:p>
            <w:pPr>
              <w:snapToGrid w:val="0"/>
              <w:jc w:val="left"/>
            </w:pPr>
            <w:r>
              <w:rPr>
                <w:rFonts w:ascii="宋体" w:hAnsi="宋体" w:eastAsia="宋体" w:cs="宋体"/>
                <w:b w:val="0"/>
                <w:i w:val="0"/>
                <w:color w:val="000000"/>
                <w:sz w:val="11"/>
              </w:rPr>
              <w:t xml:space="preserve">  公务接待费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31019</w:t>
            </w:r>
          </w:p>
        </w:tc>
        <w:tc>
          <w:tcPr>
            <w:tcW w:w="2780" w:type="dxa"/>
            <w:vAlign w:val="center"/>
          </w:tcPr>
          <w:p>
            <w:pPr>
              <w:snapToGrid w:val="0"/>
              <w:jc w:val="left"/>
            </w:pPr>
            <w:r>
              <w:rPr>
                <w:rFonts w:ascii="宋体" w:hAnsi="宋体" w:eastAsia="宋体" w:cs="宋体"/>
                <w:b w:val="0"/>
                <w:i w:val="0"/>
                <w:color w:val="000000"/>
                <w:sz w:val="11"/>
              </w:rPr>
              <w:t xml:space="preserve">  其他交通工具购置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30303</w:t>
            </w:r>
          </w:p>
        </w:tc>
        <w:tc>
          <w:tcPr>
            <w:tcW w:w="2380" w:type="dxa"/>
            <w:vAlign w:val="center"/>
          </w:tcPr>
          <w:p>
            <w:pPr>
              <w:snapToGrid w:val="0"/>
              <w:jc w:val="left"/>
            </w:pPr>
            <w:r>
              <w:rPr>
                <w:rFonts w:ascii="宋体" w:hAnsi="宋体" w:eastAsia="宋体" w:cs="宋体"/>
                <w:b w:val="0"/>
                <w:i w:val="0"/>
                <w:color w:val="000000"/>
                <w:sz w:val="11"/>
              </w:rPr>
              <w:t xml:space="preserve">  退职（役）费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30218</w:t>
            </w:r>
          </w:p>
        </w:tc>
        <w:tc>
          <w:tcPr>
            <w:tcW w:w="2380" w:type="dxa"/>
            <w:vAlign w:val="center"/>
          </w:tcPr>
          <w:p>
            <w:pPr>
              <w:snapToGrid w:val="0"/>
              <w:jc w:val="left"/>
            </w:pPr>
            <w:r>
              <w:rPr>
                <w:rFonts w:ascii="宋体" w:hAnsi="宋体" w:eastAsia="宋体" w:cs="宋体"/>
                <w:b w:val="0"/>
                <w:i w:val="0"/>
                <w:color w:val="000000"/>
                <w:sz w:val="11"/>
              </w:rPr>
              <w:t xml:space="preserve">  专用材料费</w:t>
            </w:r>
          </w:p>
        </w:tc>
        <w:tc>
          <w:tcPr>
            <w:tcW w:w="960" w:type="dxa"/>
            <w:vAlign w:val="center"/>
          </w:tcPr>
          <w:p>
            <w:pPr>
              <w:snapToGrid w:val="0"/>
              <w:jc w:val="right"/>
            </w:pPr>
            <w:r>
              <w:rPr>
                <w:rFonts w:ascii="宋体" w:hAnsi="宋体" w:eastAsia="宋体" w:cs="宋体"/>
                <w:b w:val="0"/>
                <w:i w:val="0"/>
                <w:color w:val="000000"/>
                <w:sz w:val="11"/>
              </w:rPr>
              <w:t>1.30</w:t>
            </w:r>
          </w:p>
        </w:tc>
        <w:tc>
          <w:tcPr>
            <w:tcW w:w="800" w:type="dxa"/>
            <w:vAlign w:val="center"/>
          </w:tcPr>
          <w:p>
            <w:pPr>
              <w:snapToGrid w:val="0"/>
              <w:jc w:val="left"/>
            </w:pPr>
            <w:r>
              <w:rPr>
                <w:rFonts w:ascii="宋体" w:hAnsi="宋体" w:eastAsia="宋体" w:cs="宋体"/>
                <w:b w:val="0"/>
                <w:i w:val="0"/>
                <w:color w:val="000000"/>
                <w:sz w:val="11"/>
              </w:rPr>
              <w:t>31021</w:t>
            </w:r>
          </w:p>
        </w:tc>
        <w:tc>
          <w:tcPr>
            <w:tcW w:w="2780" w:type="dxa"/>
            <w:vAlign w:val="center"/>
          </w:tcPr>
          <w:p>
            <w:pPr>
              <w:snapToGrid w:val="0"/>
              <w:jc w:val="left"/>
            </w:pPr>
            <w:r>
              <w:rPr>
                <w:rFonts w:ascii="宋体" w:hAnsi="宋体" w:eastAsia="宋体" w:cs="宋体"/>
                <w:b w:val="0"/>
                <w:i w:val="0"/>
                <w:color w:val="000000"/>
                <w:sz w:val="11"/>
              </w:rPr>
              <w:t xml:space="preserve">  文物和陈列品购置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30304</w:t>
            </w:r>
          </w:p>
        </w:tc>
        <w:tc>
          <w:tcPr>
            <w:tcW w:w="2380" w:type="dxa"/>
            <w:vAlign w:val="center"/>
          </w:tcPr>
          <w:p>
            <w:pPr>
              <w:snapToGrid w:val="0"/>
              <w:jc w:val="left"/>
            </w:pPr>
            <w:r>
              <w:rPr>
                <w:rFonts w:ascii="宋体" w:hAnsi="宋体" w:eastAsia="宋体" w:cs="宋体"/>
                <w:b w:val="0"/>
                <w:i w:val="0"/>
                <w:color w:val="000000"/>
                <w:sz w:val="11"/>
              </w:rPr>
              <w:t xml:space="preserve">  抚恤金</w:t>
            </w:r>
          </w:p>
        </w:tc>
        <w:tc>
          <w:tcPr>
            <w:tcW w:w="960" w:type="dxa"/>
            <w:vAlign w:val="center"/>
          </w:tcPr>
          <w:p>
            <w:pPr>
              <w:snapToGrid w:val="0"/>
              <w:jc w:val="right"/>
            </w:pPr>
            <w:r>
              <w:rPr>
                <w:rFonts w:ascii="宋体" w:hAnsi="宋体" w:eastAsia="宋体" w:cs="宋体"/>
                <w:b w:val="0"/>
                <w:i w:val="0"/>
                <w:color w:val="000000"/>
                <w:sz w:val="11"/>
              </w:rPr>
              <w:t>65.72</w:t>
            </w:r>
          </w:p>
        </w:tc>
        <w:tc>
          <w:tcPr>
            <w:tcW w:w="800" w:type="dxa"/>
            <w:vAlign w:val="center"/>
          </w:tcPr>
          <w:p>
            <w:pPr>
              <w:snapToGrid w:val="0"/>
              <w:jc w:val="left"/>
            </w:pPr>
            <w:r>
              <w:rPr>
                <w:rFonts w:ascii="宋体" w:hAnsi="宋体" w:eastAsia="宋体" w:cs="宋体"/>
                <w:b w:val="0"/>
                <w:i w:val="0"/>
                <w:color w:val="000000"/>
                <w:sz w:val="11"/>
              </w:rPr>
              <w:t>30224</w:t>
            </w:r>
          </w:p>
        </w:tc>
        <w:tc>
          <w:tcPr>
            <w:tcW w:w="2380" w:type="dxa"/>
            <w:vAlign w:val="center"/>
          </w:tcPr>
          <w:p>
            <w:pPr>
              <w:snapToGrid w:val="0"/>
              <w:jc w:val="left"/>
            </w:pPr>
            <w:r>
              <w:rPr>
                <w:rFonts w:ascii="宋体" w:hAnsi="宋体" w:eastAsia="宋体" w:cs="宋体"/>
                <w:b w:val="0"/>
                <w:i w:val="0"/>
                <w:color w:val="000000"/>
                <w:sz w:val="11"/>
              </w:rPr>
              <w:t xml:space="preserve">  被装购置费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31022</w:t>
            </w:r>
          </w:p>
        </w:tc>
        <w:tc>
          <w:tcPr>
            <w:tcW w:w="2780" w:type="dxa"/>
            <w:vAlign w:val="center"/>
          </w:tcPr>
          <w:p>
            <w:pPr>
              <w:snapToGrid w:val="0"/>
              <w:jc w:val="left"/>
            </w:pPr>
            <w:r>
              <w:rPr>
                <w:rFonts w:ascii="宋体" w:hAnsi="宋体" w:eastAsia="宋体" w:cs="宋体"/>
                <w:b w:val="0"/>
                <w:i w:val="0"/>
                <w:color w:val="000000"/>
                <w:sz w:val="11"/>
              </w:rPr>
              <w:t xml:space="preserve">  无形资产购置</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30305</w:t>
            </w:r>
          </w:p>
        </w:tc>
        <w:tc>
          <w:tcPr>
            <w:tcW w:w="2380" w:type="dxa"/>
            <w:vAlign w:val="center"/>
          </w:tcPr>
          <w:p>
            <w:pPr>
              <w:snapToGrid w:val="0"/>
              <w:jc w:val="left"/>
            </w:pPr>
            <w:r>
              <w:rPr>
                <w:rFonts w:ascii="宋体" w:hAnsi="宋体" w:eastAsia="宋体" w:cs="宋体"/>
                <w:b w:val="0"/>
                <w:i w:val="0"/>
                <w:color w:val="000000"/>
                <w:sz w:val="11"/>
              </w:rPr>
              <w:t xml:space="preserve">  生活补助</w:t>
            </w:r>
          </w:p>
        </w:tc>
        <w:tc>
          <w:tcPr>
            <w:tcW w:w="960" w:type="dxa"/>
            <w:vAlign w:val="center"/>
          </w:tcPr>
          <w:p>
            <w:pPr>
              <w:snapToGrid w:val="0"/>
              <w:jc w:val="right"/>
            </w:pPr>
            <w:r>
              <w:rPr>
                <w:rFonts w:ascii="宋体" w:hAnsi="宋体" w:eastAsia="宋体" w:cs="宋体"/>
                <w:b w:val="0"/>
                <w:i w:val="0"/>
                <w:color w:val="000000"/>
                <w:sz w:val="11"/>
              </w:rPr>
              <w:t>65.32</w:t>
            </w:r>
          </w:p>
        </w:tc>
        <w:tc>
          <w:tcPr>
            <w:tcW w:w="800" w:type="dxa"/>
            <w:vAlign w:val="center"/>
          </w:tcPr>
          <w:p>
            <w:pPr>
              <w:snapToGrid w:val="0"/>
              <w:jc w:val="left"/>
            </w:pPr>
            <w:r>
              <w:rPr>
                <w:rFonts w:ascii="宋体" w:hAnsi="宋体" w:eastAsia="宋体" w:cs="宋体"/>
                <w:b w:val="0"/>
                <w:i w:val="0"/>
                <w:color w:val="000000"/>
                <w:sz w:val="11"/>
              </w:rPr>
              <w:t>30225</w:t>
            </w:r>
          </w:p>
        </w:tc>
        <w:tc>
          <w:tcPr>
            <w:tcW w:w="2380" w:type="dxa"/>
            <w:vAlign w:val="center"/>
          </w:tcPr>
          <w:p>
            <w:pPr>
              <w:snapToGrid w:val="0"/>
              <w:jc w:val="left"/>
            </w:pPr>
            <w:r>
              <w:rPr>
                <w:rFonts w:ascii="宋体" w:hAnsi="宋体" w:eastAsia="宋体" w:cs="宋体"/>
                <w:b w:val="0"/>
                <w:i w:val="0"/>
                <w:color w:val="000000"/>
                <w:sz w:val="11"/>
              </w:rPr>
              <w:t xml:space="preserve">  专用燃料费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31099</w:t>
            </w:r>
          </w:p>
        </w:tc>
        <w:tc>
          <w:tcPr>
            <w:tcW w:w="2780" w:type="dxa"/>
            <w:vAlign w:val="center"/>
          </w:tcPr>
          <w:p>
            <w:pPr>
              <w:snapToGrid w:val="0"/>
              <w:jc w:val="left"/>
            </w:pPr>
            <w:r>
              <w:rPr>
                <w:rFonts w:ascii="宋体" w:hAnsi="宋体" w:eastAsia="宋体" w:cs="宋体"/>
                <w:b w:val="0"/>
                <w:i w:val="0"/>
                <w:color w:val="000000"/>
                <w:sz w:val="11"/>
              </w:rPr>
              <w:t xml:space="preserve">  其他资本性支出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30306</w:t>
            </w:r>
          </w:p>
        </w:tc>
        <w:tc>
          <w:tcPr>
            <w:tcW w:w="2380" w:type="dxa"/>
            <w:vAlign w:val="center"/>
          </w:tcPr>
          <w:p>
            <w:pPr>
              <w:snapToGrid w:val="0"/>
              <w:jc w:val="left"/>
            </w:pPr>
            <w:r>
              <w:rPr>
                <w:rFonts w:ascii="宋体" w:hAnsi="宋体" w:eastAsia="宋体" w:cs="宋体"/>
                <w:b w:val="0"/>
                <w:i w:val="0"/>
                <w:color w:val="000000"/>
                <w:sz w:val="11"/>
              </w:rPr>
              <w:t xml:space="preserve">  救济费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30226</w:t>
            </w:r>
          </w:p>
        </w:tc>
        <w:tc>
          <w:tcPr>
            <w:tcW w:w="2380" w:type="dxa"/>
            <w:vAlign w:val="center"/>
          </w:tcPr>
          <w:p>
            <w:pPr>
              <w:snapToGrid w:val="0"/>
              <w:jc w:val="left"/>
            </w:pPr>
            <w:r>
              <w:rPr>
                <w:rFonts w:ascii="宋体" w:hAnsi="宋体" w:eastAsia="宋体" w:cs="宋体"/>
                <w:b w:val="0"/>
                <w:i w:val="0"/>
                <w:color w:val="000000"/>
                <w:sz w:val="11"/>
              </w:rPr>
              <w:t xml:space="preserve">  劳务费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w:t>
            </w:r>
          </w:p>
        </w:tc>
        <w:tc>
          <w:tcPr>
            <w:tcW w:w="2780" w:type="dxa"/>
            <w:vAlign w:val="center"/>
          </w:tcPr>
          <w:p>
            <w:pPr>
              <w:snapToGrid w:val="0"/>
              <w:jc w:val="left"/>
            </w:pPr>
            <w:r>
              <w:rPr>
                <w:rFonts w:ascii="宋体" w:hAnsi="宋体" w:eastAsia="宋体" w:cs="宋体"/>
                <w:b w:val="0"/>
                <w:i w:val="0"/>
                <w:color w:val="000000"/>
                <w:sz w:val="11"/>
              </w:rPr>
              <w:t>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30307</w:t>
            </w:r>
          </w:p>
        </w:tc>
        <w:tc>
          <w:tcPr>
            <w:tcW w:w="2380" w:type="dxa"/>
            <w:vAlign w:val="center"/>
          </w:tcPr>
          <w:p>
            <w:pPr>
              <w:snapToGrid w:val="0"/>
              <w:jc w:val="left"/>
            </w:pPr>
            <w:r>
              <w:rPr>
                <w:rFonts w:ascii="宋体" w:hAnsi="宋体" w:eastAsia="宋体" w:cs="宋体"/>
                <w:b w:val="0"/>
                <w:i w:val="0"/>
                <w:color w:val="000000"/>
                <w:sz w:val="11"/>
              </w:rPr>
              <w:t xml:space="preserve">  医疗费补助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30227</w:t>
            </w:r>
          </w:p>
        </w:tc>
        <w:tc>
          <w:tcPr>
            <w:tcW w:w="2380" w:type="dxa"/>
            <w:vAlign w:val="center"/>
          </w:tcPr>
          <w:p>
            <w:pPr>
              <w:snapToGrid w:val="0"/>
              <w:jc w:val="left"/>
            </w:pPr>
            <w:r>
              <w:rPr>
                <w:rFonts w:ascii="宋体" w:hAnsi="宋体" w:eastAsia="宋体" w:cs="宋体"/>
                <w:b w:val="0"/>
                <w:i w:val="0"/>
                <w:color w:val="000000"/>
                <w:sz w:val="11"/>
              </w:rPr>
              <w:t xml:space="preserve">  委托业务费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39907</w:t>
            </w:r>
          </w:p>
        </w:tc>
        <w:tc>
          <w:tcPr>
            <w:tcW w:w="2780" w:type="dxa"/>
            <w:vAlign w:val="center"/>
          </w:tcPr>
          <w:p>
            <w:pPr>
              <w:snapToGrid w:val="0"/>
              <w:jc w:val="left"/>
            </w:pPr>
            <w:r>
              <w:rPr>
                <w:rFonts w:ascii="宋体" w:hAnsi="宋体" w:eastAsia="宋体" w:cs="宋体"/>
                <w:b w:val="0"/>
                <w:i w:val="0"/>
                <w:color w:val="000000"/>
                <w:sz w:val="11"/>
              </w:rPr>
              <w:t xml:space="preserve">  国家赔偿费用支出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30308</w:t>
            </w:r>
          </w:p>
        </w:tc>
        <w:tc>
          <w:tcPr>
            <w:tcW w:w="2380" w:type="dxa"/>
            <w:vAlign w:val="center"/>
          </w:tcPr>
          <w:p>
            <w:pPr>
              <w:snapToGrid w:val="0"/>
              <w:jc w:val="left"/>
            </w:pPr>
            <w:r>
              <w:rPr>
                <w:rFonts w:ascii="宋体" w:hAnsi="宋体" w:eastAsia="宋体" w:cs="宋体"/>
                <w:b w:val="0"/>
                <w:i w:val="0"/>
                <w:color w:val="000000"/>
                <w:sz w:val="11"/>
              </w:rPr>
              <w:t xml:space="preserve">  助学金</w:t>
            </w:r>
          </w:p>
        </w:tc>
        <w:tc>
          <w:tcPr>
            <w:tcW w:w="960" w:type="dxa"/>
            <w:vAlign w:val="center"/>
          </w:tcPr>
          <w:p>
            <w:pPr>
              <w:snapToGrid w:val="0"/>
              <w:jc w:val="right"/>
            </w:pPr>
            <w:r>
              <w:rPr>
                <w:rFonts w:ascii="宋体" w:hAnsi="宋体" w:eastAsia="宋体" w:cs="宋体"/>
                <w:b w:val="0"/>
                <w:i w:val="0"/>
                <w:color w:val="000000"/>
                <w:sz w:val="11"/>
              </w:rPr>
              <w:t>566.32</w:t>
            </w:r>
          </w:p>
        </w:tc>
        <w:tc>
          <w:tcPr>
            <w:tcW w:w="800" w:type="dxa"/>
            <w:vAlign w:val="center"/>
          </w:tcPr>
          <w:p>
            <w:pPr>
              <w:snapToGrid w:val="0"/>
              <w:jc w:val="left"/>
            </w:pPr>
            <w:r>
              <w:rPr>
                <w:rFonts w:ascii="宋体" w:hAnsi="宋体" w:eastAsia="宋体" w:cs="宋体"/>
                <w:b w:val="0"/>
                <w:i w:val="0"/>
                <w:color w:val="000000"/>
                <w:sz w:val="11"/>
              </w:rPr>
              <w:t>30228</w:t>
            </w:r>
          </w:p>
        </w:tc>
        <w:tc>
          <w:tcPr>
            <w:tcW w:w="2380" w:type="dxa"/>
            <w:vAlign w:val="center"/>
          </w:tcPr>
          <w:p>
            <w:pPr>
              <w:snapToGrid w:val="0"/>
              <w:jc w:val="left"/>
            </w:pPr>
            <w:r>
              <w:rPr>
                <w:rFonts w:ascii="宋体" w:hAnsi="宋体" w:eastAsia="宋体" w:cs="宋体"/>
                <w:b w:val="0"/>
                <w:i w:val="0"/>
                <w:color w:val="000000"/>
                <w:sz w:val="11"/>
              </w:rPr>
              <w:t xml:space="preserve">  工会经费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39908</w:t>
            </w:r>
          </w:p>
        </w:tc>
        <w:tc>
          <w:tcPr>
            <w:tcW w:w="2780" w:type="dxa"/>
            <w:vAlign w:val="center"/>
          </w:tcPr>
          <w:p>
            <w:pPr>
              <w:snapToGrid w:val="0"/>
              <w:jc w:val="left"/>
            </w:pPr>
            <w:r>
              <w:rPr>
                <w:rFonts w:ascii="宋体" w:hAnsi="宋体" w:eastAsia="宋体" w:cs="宋体"/>
                <w:b w:val="0"/>
                <w:i w:val="0"/>
                <w:color w:val="000000"/>
                <w:sz w:val="11"/>
              </w:rPr>
              <w:t xml:space="preserve">  对民间非营利组织和群众性自治组织补贴</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30309</w:t>
            </w:r>
          </w:p>
        </w:tc>
        <w:tc>
          <w:tcPr>
            <w:tcW w:w="2380" w:type="dxa"/>
            <w:vAlign w:val="center"/>
          </w:tcPr>
          <w:p>
            <w:pPr>
              <w:snapToGrid w:val="0"/>
              <w:jc w:val="left"/>
            </w:pPr>
            <w:r>
              <w:rPr>
                <w:rFonts w:ascii="宋体" w:hAnsi="宋体" w:eastAsia="宋体" w:cs="宋体"/>
                <w:b w:val="0"/>
                <w:i w:val="0"/>
                <w:color w:val="000000"/>
                <w:sz w:val="11"/>
              </w:rPr>
              <w:t xml:space="preserve">  奖励金</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30229</w:t>
            </w:r>
          </w:p>
        </w:tc>
        <w:tc>
          <w:tcPr>
            <w:tcW w:w="2380" w:type="dxa"/>
            <w:vAlign w:val="center"/>
          </w:tcPr>
          <w:p>
            <w:pPr>
              <w:snapToGrid w:val="0"/>
              <w:jc w:val="left"/>
            </w:pPr>
            <w:r>
              <w:rPr>
                <w:rFonts w:ascii="宋体" w:hAnsi="宋体" w:eastAsia="宋体" w:cs="宋体"/>
                <w:b w:val="0"/>
                <w:i w:val="0"/>
                <w:color w:val="000000"/>
                <w:sz w:val="11"/>
              </w:rPr>
              <w:t xml:space="preserve">  福利费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39909</w:t>
            </w:r>
          </w:p>
        </w:tc>
        <w:tc>
          <w:tcPr>
            <w:tcW w:w="2780" w:type="dxa"/>
            <w:vAlign w:val="center"/>
          </w:tcPr>
          <w:p>
            <w:pPr>
              <w:snapToGrid w:val="0"/>
              <w:jc w:val="left"/>
            </w:pPr>
            <w:r>
              <w:rPr>
                <w:rFonts w:ascii="宋体" w:hAnsi="宋体" w:eastAsia="宋体" w:cs="宋体"/>
                <w:b w:val="0"/>
                <w:i w:val="0"/>
                <w:color w:val="000000"/>
                <w:sz w:val="11"/>
              </w:rPr>
              <w:t xml:space="preserve">  经常性赠与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30310</w:t>
            </w:r>
          </w:p>
        </w:tc>
        <w:tc>
          <w:tcPr>
            <w:tcW w:w="2380" w:type="dxa"/>
            <w:vAlign w:val="center"/>
          </w:tcPr>
          <w:p>
            <w:pPr>
              <w:snapToGrid w:val="0"/>
              <w:jc w:val="left"/>
            </w:pPr>
            <w:r>
              <w:rPr>
                <w:rFonts w:ascii="宋体" w:hAnsi="宋体" w:eastAsia="宋体" w:cs="宋体"/>
                <w:b w:val="0"/>
                <w:i w:val="0"/>
                <w:color w:val="000000"/>
                <w:sz w:val="11"/>
              </w:rPr>
              <w:t xml:space="preserve">  个人农业生产补贴</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30231</w:t>
            </w:r>
          </w:p>
        </w:tc>
        <w:tc>
          <w:tcPr>
            <w:tcW w:w="2380" w:type="dxa"/>
            <w:vAlign w:val="center"/>
          </w:tcPr>
          <w:p>
            <w:pPr>
              <w:snapToGrid w:val="0"/>
              <w:jc w:val="left"/>
            </w:pPr>
            <w:r>
              <w:rPr>
                <w:rFonts w:ascii="宋体" w:hAnsi="宋体" w:eastAsia="宋体" w:cs="宋体"/>
                <w:b w:val="0"/>
                <w:i w:val="0"/>
                <w:color w:val="000000"/>
                <w:sz w:val="11"/>
              </w:rPr>
              <w:t xml:space="preserve">  公务用车运行维护费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39910</w:t>
            </w:r>
          </w:p>
        </w:tc>
        <w:tc>
          <w:tcPr>
            <w:tcW w:w="2780" w:type="dxa"/>
            <w:vAlign w:val="center"/>
          </w:tcPr>
          <w:p>
            <w:pPr>
              <w:snapToGrid w:val="0"/>
              <w:jc w:val="left"/>
            </w:pPr>
            <w:r>
              <w:rPr>
                <w:rFonts w:ascii="宋体" w:hAnsi="宋体" w:eastAsia="宋体" w:cs="宋体"/>
                <w:b w:val="0"/>
                <w:i w:val="0"/>
                <w:color w:val="000000"/>
                <w:sz w:val="11"/>
              </w:rPr>
              <w:t xml:space="preserve">  资本性赠与</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30311</w:t>
            </w:r>
          </w:p>
        </w:tc>
        <w:tc>
          <w:tcPr>
            <w:tcW w:w="2380" w:type="dxa"/>
            <w:vAlign w:val="center"/>
          </w:tcPr>
          <w:p>
            <w:pPr>
              <w:snapToGrid w:val="0"/>
              <w:jc w:val="left"/>
            </w:pPr>
            <w:r>
              <w:rPr>
                <w:rFonts w:ascii="宋体" w:hAnsi="宋体" w:eastAsia="宋体" w:cs="宋体"/>
                <w:b w:val="0"/>
                <w:i w:val="0"/>
                <w:color w:val="000000"/>
                <w:sz w:val="11"/>
              </w:rPr>
              <w:t xml:space="preserve">  代缴社会保险费</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30239</w:t>
            </w:r>
          </w:p>
        </w:tc>
        <w:tc>
          <w:tcPr>
            <w:tcW w:w="2380" w:type="dxa"/>
            <w:vAlign w:val="center"/>
          </w:tcPr>
          <w:p>
            <w:pPr>
              <w:snapToGrid w:val="0"/>
              <w:jc w:val="left"/>
            </w:pPr>
            <w:r>
              <w:rPr>
                <w:rFonts w:ascii="宋体" w:hAnsi="宋体" w:eastAsia="宋体" w:cs="宋体"/>
                <w:b w:val="0"/>
                <w:i w:val="0"/>
                <w:color w:val="000000"/>
                <w:sz w:val="11"/>
              </w:rPr>
              <w:t xml:space="preserve">  其他交通费用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39999</w:t>
            </w:r>
          </w:p>
        </w:tc>
        <w:tc>
          <w:tcPr>
            <w:tcW w:w="2780" w:type="dxa"/>
            <w:vAlign w:val="center"/>
          </w:tcPr>
          <w:p>
            <w:pPr>
              <w:snapToGrid w:val="0"/>
              <w:jc w:val="left"/>
            </w:pPr>
            <w:r>
              <w:rPr>
                <w:rFonts w:ascii="宋体" w:hAnsi="宋体" w:eastAsia="宋体" w:cs="宋体"/>
                <w:b w:val="0"/>
                <w:i w:val="0"/>
                <w:color w:val="000000"/>
                <w:sz w:val="11"/>
              </w:rPr>
              <w:t xml:space="preserve">  其他支出</w:t>
            </w:r>
          </w:p>
        </w:tc>
        <w:tc>
          <w:tcPr>
            <w:tcW w:w="964" w:type="dxa"/>
            <w:vAlign w:val="center"/>
          </w:tcPr>
          <w:p>
            <w:pPr>
              <w:snapToGrid w:val="0"/>
              <w:jc w:val="right"/>
            </w:pPr>
            <w:r>
              <w:rPr>
                <w:rFonts w:ascii="宋体" w:hAnsi="宋体" w:eastAsia="宋体" w:cs="宋体"/>
                <w:b w:val="0"/>
                <w:i w:val="0"/>
                <w:color w:val="000000"/>
                <w:sz w:val="1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pPr>
            <w:r>
              <w:rPr>
                <w:rFonts w:ascii="宋体" w:hAnsi="宋体" w:eastAsia="宋体" w:cs="宋体"/>
                <w:b w:val="0"/>
                <w:i w:val="0"/>
                <w:color w:val="000000"/>
                <w:sz w:val="11"/>
              </w:rPr>
              <w:t>30399</w:t>
            </w:r>
          </w:p>
        </w:tc>
        <w:tc>
          <w:tcPr>
            <w:tcW w:w="2380" w:type="dxa"/>
            <w:vAlign w:val="center"/>
          </w:tcPr>
          <w:p>
            <w:pPr>
              <w:snapToGrid w:val="0"/>
              <w:jc w:val="left"/>
            </w:pPr>
            <w:r>
              <w:rPr>
                <w:rFonts w:ascii="宋体" w:hAnsi="宋体" w:eastAsia="宋体" w:cs="宋体"/>
                <w:b w:val="0"/>
                <w:i w:val="0"/>
                <w:color w:val="000000"/>
                <w:sz w:val="11"/>
              </w:rPr>
              <w:t xml:space="preserve">  其他对个人和家庭的补助</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pPr>
              <w:snapToGrid w:val="0"/>
              <w:jc w:val="left"/>
            </w:pPr>
            <w:r>
              <w:rPr>
                <w:rFonts w:ascii="宋体" w:hAnsi="宋体" w:eastAsia="宋体" w:cs="宋体"/>
                <w:b w:val="0"/>
                <w:i w:val="0"/>
                <w:color w:val="000000"/>
                <w:sz w:val="11"/>
              </w:rPr>
              <w:t>30240</w:t>
            </w:r>
          </w:p>
        </w:tc>
        <w:tc>
          <w:tcPr>
            <w:tcW w:w="2380" w:type="dxa"/>
            <w:vAlign w:val="center"/>
          </w:tcPr>
          <w:p>
            <w:pPr>
              <w:snapToGrid w:val="0"/>
              <w:jc w:val="left"/>
            </w:pPr>
            <w:r>
              <w:rPr>
                <w:rFonts w:ascii="宋体" w:hAnsi="宋体" w:eastAsia="宋体" w:cs="宋体"/>
                <w:b w:val="0"/>
                <w:i w:val="0"/>
                <w:color w:val="000000"/>
                <w:sz w:val="11"/>
              </w:rPr>
              <w:t xml:space="preserve">  税金及附加费用</w:t>
            </w:r>
          </w:p>
        </w:tc>
        <w:tc>
          <w:tcPr>
            <w:tcW w:w="960" w:type="dxa"/>
            <w:vAlign w:val="center"/>
          </w:tcPr>
          <w:p>
            <w:pPr>
              <w:snapToGrid w:val="0"/>
              <w:jc w:val="right"/>
            </w:pPr>
            <w:r>
              <w:rPr>
                <w:rFonts w:ascii="宋体" w:hAnsi="宋体" w:eastAsia="宋体" w:cs="宋体"/>
                <w:b w:val="0"/>
                <w:i w:val="0"/>
                <w:color w:val="000000"/>
                <w:sz w:val="11"/>
              </w:rPr>
              <w:t xml:space="preserve"> 0.00</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tc>
        <w:tc>
          <w:tcPr>
            <w:tcW w:w="2380" w:type="dxa"/>
            <w:vAlign w:val="center"/>
          </w:tcPr>
          <w:p/>
        </w:tc>
        <w:tc>
          <w:tcPr>
            <w:tcW w:w="960" w:type="dxa"/>
            <w:vAlign w:val="center"/>
          </w:tcPr>
          <w:p/>
        </w:tc>
        <w:tc>
          <w:tcPr>
            <w:tcW w:w="800" w:type="dxa"/>
            <w:vAlign w:val="center"/>
          </w:tcPr>
          <w:p>
            <w:pPr>
              <w:snapToGrid w:val="0"/>
              <w:jc w:val="left"/>
            </w:pPr>
            <w:r>
              <w:rPr>
                <w:rFonts w:ascii="宋体" w:hAnsi="宋体" w:eastAsia="宋体" w:cs="宋体"/>
                <w:b w:val="0"/>
                <w:i w:val="0"/>
                <w:color w:val="000000"/>
                <w:sz w:val="11"/>
              </w:rPr>
              <w:t>30299</w:t>
            </w:r>
          </w:p>
        </w:tc>
        <w:tc>
          <w:tcPr>
            <w:tcW w:w="2380" w:type="dxa"/>
            <w:vAlign w:val="center"/>
          </w:tcPr>
          <w:p>
            <w:pPr>
              <w:snapToGrid w:val="0"/>
              <w:jc w:val="left"/>
            </w:pPr>
            <w:r>
              <w:rPr>
                <w:rFonts w:ascii="宋体" w:hAnsi="宋体" w:eastAsia="宋体" w:cs="宋体"/>
                <w:b w:val="0"/>
                <w:i w:val="0"/>
                <w:color w:val="000000"/>
                <w:sz w:val="11"/>
              </w:rPr>
              <w:t xml:space="preserve">  其他商品和服务支出</w:t>
            </w:r>
          </w:p>
        </w:tc>
        <w:tc>
          <w:tcPr>
            <w:tcW w:w="960" w:type="dxa"/>
            <w:vAlign w:val="center"/>
          </w:tcPr>
          <w:p>
            <w:pPr>
              <w:snapToGrid w:val="0"/>
              <w:jc w:val="right"/>
            </w:pPr>
            <w:r>
              <w:rPr>
                <w:rFonts w:ascii="宋体" w:hAnsi="宋体" w:eastAsia="宋体" w:cs="宋体"/>
                <w:b w:val="0"/>
                <w:i w:val="0"/>
                <w:color w:val="000000"/>
                <w:sz w:val="11"/>
              </w:rPr>
              <w:t>9.28</w:t>
            </w:r>
          </w:p>
        </w:tc>
        <w:tc>
          <w:tcPr>
            <w:tcW w:w="800" w:type="dxa"/>
            <w:vAlign w:val="center"/>
          </w:tcPr>
          <w:p/>
        </w:tc>
        <w:tc>
          <w:tcPr>
            <w:tcW w:w="2780" w:type="dxa"/>
            <w:vAlign w:val="center"/>
          </w:tcPr>
          <w:p/>
        </w:tc>
        <w:tc>
          <w:tcPr>
            <w:tcW w:w="964"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pPr>
            <w:r>
              <w:rPr>
                <w:rFonts w:ascii="宋体" w:hAnsi="宋体" w:eastAsia="宋体" w:cs="宋体"/>
                <w:b w:val="0"/>
                <w:i w:val="0"/>
                <w:color w:val="000000"/>
                <w:sz w:val="11"/>
              </w:rPr>
              <w:t>人员经费合计</w:t>
            </w:r>
          </w:p>
        </w:tc>
        <w:tc>
          <w:tcPr>
            <w:tcW w:w="960" w:type="dxa"/>
            <w:vAlign w:val="center"/>
          </w:tcPr>
          <w:p>
            <w:pPr>
              <w:snapToGrid w:val="0"/>
              <w:jc w:val="right"/>
            </w:pPr>
            <w:r>
              <w:rPr>
                <w:rFonts w:ascii="宋体" w:hAnsi="宋体" w:eastAsia="宋体" w:cs="宋体"/>
                <w:b w:val="0"/>
                <w:i w:val="0"/>
                <w:color w:val="000000"/>
                <w:sz w:val="11"/>
              </w:rPr>
              <w:t>4,261.13</w:t>
            </w:r>
          </w:p>
        </w:tc>
        <w:tc>
          <w:tcPr>
            <w:tcW w:w="7720" w:type="dxa"/>
            <w:gridSpan w:val="5"/>
            <w:vAlign w:val="center"/>
          </w:tcPr>
          <w:p>
            <w:pPr>
              <w:snapToGrid w:val="0"/>
              <w:jc w:val="center"/>
            </w:pPr>
            <w:r>
              <w:rPr>
                <w:rFonts w:ascii="宋体" w:hAnsi="宋体" w:eastAsia="宋体" w:cs="宋体"/>
                <w:b w:val="0"/>
                <w:i w:val="0"/>
                <w:color w:val="000000"/>
                <w:sz w:val="11"/>
              </w:rPr>
              <w:t>公用经费合计</w:t>
            </w:r>
          </w:p>
        </w:tc>
        <w:tc>
          <w:tcPr>
            <w:tcW w:w="964" w:type="dxa"/>
            <w:vAlign w:val="center"/>
          </w:tcPr>
          <w:p>
            <w:pPr>
              <w:snapToGrid w:val="0"/>
              <w:jc w:val="right"/>
            </w:pPr>
            <w:r>
              <w:rPr>
                <w:rFonts w:ascii="宋体" w:hAnsi="宋体" w:eastAsia="宋体" w:cs="宋体"/>
                <w:b w:val="0"/>
                <w:i w:val="0"/>
                <w:color w:val="000000"/>
                <w:sz w:val="11"/>
              </w:rPr>
              <w:t>363.46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1"/>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8"/>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8"/>
              </w:rPr>
              <w:t>单位：郸城县张完乡中心小学</w:t>
            </w:r>
          </w:p>
        </w:tc>
        <w:tc>
          <w:tcPr>
            <w:tcW w:w="2000" w:type="dxa"/>
          </w:tcPr>
          <w:p>
            <w:pPr>
              <w:jc w:val="center"/>
            </w:pPr>
            <w:r>
              <w:rPr>
                <w:rFonts w:ascii="宋体" w:hAnsi="宋体" w:eastAsia="宋体" w:cs="宋体"/>
                <w:sz w:val="18"/>
              </w:rPr>
              <w:t>2024年度</w:t>
            </w:r>
          </w:p>
        </w:tc>
        <w:tc>
          <w:tcPr>
            <w:tcW w:w="5979" w:type="dxa"/>
          </w:tcPr>
          <w:p>
            <w:pPr>
              <w:jc w:val="right"/>
            </w:pPr>
            <w:r>
              <w:rPr>
                <w:rFonts w:ascii="宋体" w:hAnsi="宋体" w:eastAsia="宋体" w:cs="宋体"/>
                <w:sz w:val="18"/>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项目</w:t>
            </w:r>
          </w:p>
        </w:tc>
        <w:tc>
          <w:tcPr>
            <w:tcW w:w="1380" w:type="dxa"/>
            <w:vMerge w:val="restart"/>
            <w:vAlign w:val="center"/>
          </w:tcPr>
          <w:p>
            <w:pPr>
              <w:snapToGrid w:val="0"/>
              <w:jc w:val="center"/>
            </w:pPr>
            <w:r>
              <w:rPr>
                <w:rFonts w:ascii="宋体" w:hAnsi="宋体" w:eastAsia="宋体" w:cs="宋体"/>
                <w:b w:val="0"/>
                <w:i w:val="0"/>
                <w:color w:val="000000"/>
                <w:sz w:val="18"/>
              </w:rPr>
              <w:t>年初结转和结余</w:t>
            </w:r>
          </w:p>
        </w:tc>
        <w:tc>
          <w:tcPr>
            <w:tcW w:w="1380" w:type="dxa"/>
            <w:vMerge w:val="restart"/>
            <w:vAlign w:val="center"/>
          </w:tcPr>
          <w:p>
            <w:pPr>
              <w:snapToGrid w:val="0"/>
              <w:jc w:val="center"/>
            </w:pPr>
            <w:r>
              <w:rPr>
                <w:rFonts w:ascii="宋体" w:hAnsi="宋体" w:eastAsia="宋体" w:cs="宋体"/>
                <w:b w:val="0"/>
                <w:i w:val="0"/>
                <w:color w:val="000000"/>
                <w:sz w:val="18"/>
              </w:rPr>
              <w:t>本年收入</w:t>
            </w:r>
          </w:p>
        </w:tc>
        <w:tc>
          <w:tcPr>
            <w:tcW w:w="4140" w:type="dxa"/>
            <w:gridSpan w:val="3"/>
            <w:vAlign w:val="center"/>
          </w:tcPr>
          <w:p>
            <w:pPr>
              <w:snapToGrid w:val="0"/>
              <w:jc w:val="center"/>
            </w:pPr>
            <w:r>
              <w:rPr>
                <w:rFonts w:ascii="宋体" w:hAnsi="宋体" w:eastAsia="宋体" w:cs="宋体"/>
                <w:b w:val="0"/>
                <w:i w:val="0"/>
                <w:color w:val="000000"/>
                <w:sz w:val="18"/>
              </w:rPr>
              <w:t>本年支出</w:t>
            </w:r>
          </w:p>
        </w:tc>
        <w:tc>
          <w:tcPr>
            <w:tcW w:w="1358" w:type="dxa"/>
            <w:vMerge w:val="restart"/>
            <w:vAlign w:val="center"/>
          </w:tcPr>
          <w:p>
            <w:pPr>
              <w:snapToGrid w:val="0"/>
              <w:jc w:val="center"/>
            </w:pPr>
            <w:r>
              <w:rPr>
                <w:rFonts w:ascii="宋体" w:hAnsi="宋体" w:eastAsia="宋体" w:cs="宋体"/>
                <w:b w:val="0"/>
                <w:i w:val="0"/>
                <w:color w:val="000000"/>
                <w:sz w:val="18"/>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pPr>
            <w:r>
              <w:rPr>
                <w:rFonts w:ascii="宋体" w:hAnsi="宋体" w:eastAsia="宋体" w:cs="宋体"/>
                <w:b w:val="0"/>
                <w:i w:val="0"/>
                <w:color w:val="000000"/>
                <w:sz w:val="18"/>
              </w:rPr>
              <w:t>功能分类</w:t>
            </w:r>
          </w:p>
          <w:p>
            <w:pPr>
              <w:shd w:val="clear" w:color="auto" w:fill="auto"/>
              <w:snapToGrid w:val="0"/>
              <w:jc w:val="center"/>
            </w:pPr>
            <w:r>
              <w:rPr>
                <w:rFonts w:ascii="宋体" w:hAnsi="宋体" w:eastAsia="宋体" w:cs="宋体"/>
                <w:b w:val="0"/>
                <w:i w:val="0"/>
                <w:color w:val="000000"/>
                <w:sz w:val="18"/>
              </w:rPr>
              <w:t>科目编码</w:t>
            </w:r>
          </w:p>
        </w:tc>
        <w:tc>
          <w:tcPr>
            <w:tcW w:w="4380" w:type="dxa"/>
            <w:vMerge w:val="restart"/>
            <w:vAlign w:val="center"/>
          </w:tcPr>
          <w:p>
            <w:pPr>
              <w:snapToGrid w:val="0"/>
              <w:jc w:val="center"/>
            </w:pPr>
            <w:r>
              <w:rPr>
                <w:rFonts w:ascii="宋体" w:hAnsi="宋体" w:eastAsia="宋体" w:cs="宋体"/>
                <w:b w:val="0"/>
                <w:i w:val="0"/>
                <w:color w:val="000000"/>
                <w:sz w:val="18"/>
              </w:rPr>
              <w:t>科目名称</w:t>
            </w:r>
          </w:p>
        </w:tc>
        <w:tc>
          <w:tcPr>
            <w:tcW w:w="1380" w:type="dxa"/>
            <w:vMerge w:val="continue"/>
            <w:vAlign w:val="center"/>
          </w:tcPr>
          <w:p/>
        </w:tc>
        <w:tc>
          <w:tcPr>
            <w:tcW w:w="1380" w:type="dxa"/>
            <w:vMerge w:val="continue"/>
            <w:vAlign w:val="center"/>
          </w:tcPr>
          <w:p/>
        </w:tc>
        <w:tc>
          <w:tcPr>
            <w:tcW w:w="1380" w:type="dxa"/>
            <w:vMerge w:val="restart"/>
            <w:vAlign w:val="center"/>
          </w:tcPr>
          <w:p>
            <w:pPr>
              <w:snapToGrid w:val="0"/>
              <w:jc w:val="center"/>
            </w:pPr>
            <w:r>
              <w:rPr>
                <w:rFonts w:ascii="宋体" w:hAnsi="宋体" w:eastAsia="宋体" w:cs="宋体"/>
                <w:b w:val="0"/>
                <w:i w:val="0"/>
                <w:color w:val="000000"/>
                <w:sz w:val="18"/>
              </w:rPr>
              <w:t>小计</w:t>
            </w:r>
          </w:p>
        </w:tc>
        <w:tc>
          <w:tcPr>
            <w:tcW w:w="1380" w:type="dxa"/>
            <w:vMerge w:val="restart"/>
            <w:vAlign w:val="center"/>
          </w:tcPr>
          <w:p>
            <w:pPr>
              <w:snapToGrid w:val="0"/>
              <w:jc w:val="center"/>
            </w:pPr>
            <w:r>
              <w:rPr>
                <w:rFonts w:ascii="宋体" w:hAnsi="宋体" w:eastAsia="宋体" w:cs="宋体"/>
                <w:b w:val="0"/>
                <w:i w:val="0"/>
                <w:color w:val="000000"/>
                <w:sz w:val="18"/>
              </w:rPr>
              <w:t>基本支出</w:t>
            </w:r>
          </w:p>
        </w:tc>
        <w:tc>
          <w:tcPr>
            <w:tcW w:w="1380" w:type="dxa"/>
            <w:vMerge w:val="restart"/>
            <w:vAlign w:val="center"/>
          </w:tcPr>
          <w:p>
            <w:pPr>
              <w:snapToGrid w:val="0"/>
              <w:jc w:val="center"/>
            </w:pPr>
            <w:r>
              <w:rPr>
                <w:rFonts w:ascii="宋体" w:hAnsi="宋体" w:eastAsia="宋体" w:cs="宋体"/>
                <w:b w:val="0"/>
                <w:i w:val="0"/>
                <w:color w:val="000000"/>
                <w:sz w:val="18"/>
              </w:rPr>
              <w:t>项目支出</w:t>
            </w: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tc>
        <w:tc>
          <w:tcPr>
            <w:tcW w:w="4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80" w:type="dxa"/>
            <w:vMerge w:val="continue"/>
            <w:vAlign w:val="center"/>
          </w:tcPr>
          <w:p/>
        </w:tc>
        <w:tc>
          <w:tcPr>
            <w:tcW w:w="13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栏次</w:t>
            </w:r>
          </w:p>
        </w:tc>
        <w:tc>
          <w:tcPr>
            <w:tcW w:w="1380" w:type="dxa"/>
            <w:vAlign w:val="center"/>
          </w:tcPr>
          <w:p>
            <w:pPr>
              <w:snapToGrid w:val="0"/>
              <w:jc w:val="center"/>
            </w:pPr>
            <w:r>
              <w:rPr>
                <w:rFonts w:ascii="宋体" w:hAnsi="宋体" w:eastAsia="宋体" w:cs="宋体"/>
                <w:b w:val="0"/>
                <w:i w:val="0"/>
                <w:color w:val="000000"/>
                <w:sz w:val="18"/>
              </w:rPr>
              <w:t>1</w:t>
            </w:r>
          </w:p>
        </w:tc>
        <w:tc>
          <w:tcPr>
            <w:tcW w:w="1380" w:type="dxa"/>
            <w:vAlign w:val="center"/>
          </w:tcPr>
          <w:p>
            <w:pPr>
              <w:snapToGrid w:val="0"/>
              <w:jc w:val="center"/>
            </w:pPr>
            <w:r>
              <w:rPr>
                <w:rFonts w:ascii="宋体" w:hAnsi="宋体" w:eastAsia="宋体" w:cs="宋体"/>
                <w:b w:val="0"/>
                <w:i w:val="0"/>
                <w:color w:val="000000"/>
                <w:sz w:val="18"/>
              </w:rPr>
              <w:t>2</w:t>
            </w:r>
          </w:p>
        </w:tc>
        <w:tc>
          <w:tcPr>
            <w:tcW w:w="1380" w:type="dxa"/>
            <w:vAlign w:val="center"/>
          </w:tcPr>
          <w:p>
            <w:pPr>
              <w:snapToGrid w:val="0"/>
              <w:jc w:val="center"/>
            </w:pPr>
            <w:r>
              <w:rPr>
                <w:rFonts w:ascii="宋体" w:hAnsi="宋体" w:eastAsia="宋体" w:cs="宋体"/>
                <w:b w:val="0"/>
                <w:i w:val="0"/>
                <w:color w:val="000000"/>
                <w:sz w:val="18"/>
              </w:rPr>
              <w:t>3</w:t>
            </w:r>
          </w:p>
        </w:tc>
        <w:tc>
          <w:tcPr>
            <w:tcW w:w="1380" w:type="dxa"/>
            <w:vAlign w:val="center"/>
          </w:tcPr>
          <w:p>
            <w:pPr>
              <w:snapToGrid w:val="0"/>
              <w:jc w:val="center"/>
            </w:pPr>
            <w:r>
              <w:rPr>
                <w:rFonts w:ascii="宋体" w:hAnsi="宋体" w:eastAsia="宋体" w:cs="宋体"/>
                <w:b w:val="0"/>
                <w:i w:val="0"/>
                <w:color w:val="000000"/>
                <w:sz w:val="18"/>
              </w:rPr>
              <w:t>4</w:t>
            </w:r>
          </w:p>
        </w:tc>
        <w:tc>
          <w:tcPr>
            <w:tcW w:w="1380" w:type="dxa"/>
            <w:vAlign w:val="center"/>
          </w:tcPr>
          <w:p>
            <w:pPr>
              <w:snapToGrid w:val="0"/>
              <w:jc w:val="center"/>
            </w:pPr>
            <w:r>
              <w:rPr>
                <w:rFonts w:ascii="宋体" w:hAnsi="宋体" w:eastAsia="宋体" w:cs="宋体"/>
                <w:b w:val="0"/>
                <w:i w:val="0"/>
                <w:color w:val="000000"/>
                <w:sz w:val="18"/>
              </w:rPr>
              <w:t>5</w:t>
            </w:r>
          </w:p>
        </w:tc>
        <w:tc>
          <w:tcPr>
            <w:tcW w:w="1358" w:type="dxa"/>
            <w:vAlign w:val="center"/>
          </w:tcPr>
          <w:p>
            <w:pPr>
              <w:snapToGrid w:val="0"/>
              <w:jc w:val="center"/>
            </w:pPr>
            <w:r>
              <w:rPr>
                <w:rFonts w:ascii="宋体" w:hAnsi="宋体" w:eastAsia="宋体" w:cs="宋体"/>
                <w:b w:val="0"/>
                <w:i w:val="0"/>
                <w:color w:val="000000"/>
                <w:sz w:val="18"/>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pPr>
            <w:r>
              <w:rPr>
                <w:rFonts w:ascii="宋体" w:hAnsi="宋体" w:eastAsia="宋体" w:cs="宋体"/>
                <w:b w:val="0"/>
                <w:i w:val="0"/>
                <w:color w:val="000000"/>
                <w:sz w:val="18"/>
              </w:rPr>
              <w:t>合计</w:t>
            </w: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tc>
        <w:tc>
          <w:tcPr>
            <w:tcW w:w="4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80" w:type="dxa"/>
            <w:vAlign w:val="center"/>
          </w:tcPr>
          <w:p/>
        </w:tc>
        <w:tc>
          <w:tcPr>
            <w:tcW w:w="13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8"/>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8"/>
          <w:szCs w:val="18"/>
          <w:lang w:val="en-US" w:eastAsia="zh-CN"/>
        </w:rPr>
        <w:t>说明：我单位没有政府性基金收入，也没有使用政府性基金安排的支出，故本表无数据。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9"/>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9"/>
              </w:rPr>
              <w:t>单位：郸城县张完乡中心小学</w:t>
            </w:r>
          </w:p>
        </w:tc>
        <w:tc>
          <w:tcPr>
            <w:tcW w:w="2000" w:type="dxa"/>
          </w:tcPr>
          <w:p>
            <w:pPr>
              <w:jc w:val="center"/>
            </w:pPr>
            <w:r>
              <w:rPr>
                <w:rFonts w:ascii="宋体" w:hAnsi="宋体" w:eastAsia="宋体" w:cs="宋体"/>
                <w:sz w:val="19"/>
              </w:rPr>
              <w:t>2024年度</w:t>
            </w:r>
          </w:p>
        </w:tc>
        <w:tc>
          <w:tcPr>
            <w:tcW w:w="5979" w:type="dxa"/>
          </w:tcPr>
          <w:p>
            <w:pPr>
              <w:jc w:val="right"/>
            </w:pPr>
            <w:r>
              <w:rPr>
                <w:rFonts w:ascii="宋体" w:hAnsi="宋体" w:eastAsia="宋体" w:cs="宋体"/>
                <w:sz w:val="19"/>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项目</w:t>
            </w:r>
          </w:p>
        </w:tc>
        <w:tc>
          <w:tcPr>
            <w:tcW w:w="6518" w:type="dxa"/>
            <w:gridSpan w:val="3"/>
            <w:vAlign w:val="center"/>
          </w:tcPr>
          <w:p>
            <w:pPr>
              <w:snapToGrid w:val="0"/>
              <w:jc w:val="center"/>
            </w:pPr>
            <w:r>
              <w:rPr>
                <w:rFonts w:ascii="宋体" w:hAnsi="宋体" w:eastAsia="宋体" w:cs="宋体"/>
                <w:b w:val="0"/>
                <w:i w:val="0"/>
                <w:color w:val="000000"/>
                <w:sz w:val="19"/>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pPr>
            <w:r>
              <w:rPr>
                <w:rFonts w:ascii="宋体" w:hAnsi="宋体" w:eastAsia="宋体" w:cs="宋体"/>
                <w:b w:val="0"/>
                <w:i w:val="0"/>
                <w:color w:val="000000"/>
                <w:sz w:val="19"/>
              </w:rPr>
              <w:t>科目代码</w:t>
            </w:r>
          </w:p>
        </w:tc>
        <w:tc>
          <w:tcPr>
            <w:tcW w:w="5580" w:type="dxa"/>
            <w:vMerge w:val="restart"/>
            <w:vAlign w:val="center"/>
          </w:tcPr>
          <w:p>
            <w:pPr>
              <w:snapToGrid w:val="0"/>
              <w:jc w:val="center"/>
            </w:pPr>
            <w:r>
              <w:rPr>
                <w:rFonts w:ascii="宋体" w:hAnsi="宋体" w:eastAsia="宋体" w:cs="宋体"/>
                <w:b w:val="0"/>
                <w:i w:val="0"/>
                <w:color w:val="000000"/>
                <w:sz w:val="19"/>
              </w:rPr>
              <w:t>科目名称</w:t>
            </w:r>
          </w:p>
        </w:tc>
        <w:tc>
          <w:tcPr>
            <w:tcW w:w="2180" w:type="dxa"/>
            <w:vMerge w:val="restart"/>
            <w:vAlign w:val="center"/>
          </w:tcPr>
          <w:p>
            <w:pPr>
              <w:snapToGrid w:val="0"/>
              <w:jc w:val="center"/>
            </w:pPr>
            <w:r>
              <w:rPr>
                <w:rFonts w:ascii="宋体" w:hAnsi="宋体" w:eastAsia="宋体" w:cs="宋体"/>
                <w:b w:val="0"/>
                <w:i w:val="0"/>
                <w:color w:val="000000"/>
                <w:sz w:val="19"/>
              </w:rPr>
              <w:t>合计</w:t>
            </w:r>
          </w:p>
        </w:tc>
        <w:tc>
          <w:tcPr>
            <w:tcW w:w="2180" w:type="dxa"/>
            <w:vMerge w:val="restart"/>
            <w:vAlign w:val="center"/>
          </w:tcPr>
          <w:p>
            <w:pPr>
              <w:snapToGrid w:val="0"/>
              <w:jc w:val="center"/>
            </w:pPr>
            <w:r>
              <w:rPr>
                <w:rFonts w:ascii="宋体" w:hAnsi="宋体" w:eastAsia="宋体" w:cs="宋体"/>
                <w:b w:val="0"/>
                <w:i w:val="0"/>
                <w:color w:val="000000"/>
                <w:sz w:val="19"/>
              </w:rPr>
              <w:t>基本支出</w:t>
            </w:r>
          </w:p>
        </w:tc>
        <w:tc>
          <w:tcPr>
            <w:tcW w:w="2158" w:type="dxa"/>
            <w:vMerge w:val="restart"/>
            <w:vAlign w:val="center"/>
          </w:tcPr>
          <w:p>
            <w:pPr>
              <w:snapToGrid w:val="0"/>
              <w:jc w:val="center"/>
            </w:pPr>
            <w:r>
              <w:rPr>
                <w:rFonts w:ascii="宋体" w:hAnsi="宋体" w:eastAsia="宋体" w:cs="宋体"/>
                <w:b w:val="0"/>
                <w:i w:val="0"/>
                <w:color w:val="000000"/>
                <w:sz w:val="19"/>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tc>
        <w:tc>
          <w:tcPr>
            <w:tcW w:w="5580" w:type="dxa"/>
            <w:vMerge w:val="continue"/>
            <w:vAlign w:val="center"/>
          </w:tcPr>
          <w:p/>
        </w:tc>
        <w:tc>
          <w:tcPr>
            <w:tcW w:w="2180" w:type="dxa"/>
            <w:vMerge w:val="continue"/>
            <w:vAlign w:val="center"/>
          </w:tcPr>
          <w:p/>
        </w:tc>
        <w:tc>
          <w:tcPr>
            <w:tcW w:w="2180" w:type="dxa"/>
            <w:vMerge w:val="continue"/>
            <w:vAlign w:val="center"/>
          </w:tcPr>
          <w:p/>
        </w:tc>
        <w:tc>
          <w:tcPr>
            <w:tcW w:w="215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栏次</w:t>
            </w:r>
          </w:p>
        </w:tc>
        <w:tc>
          <w:tcPr>
            <w:tcW w:w="2180" w:type="dxa"/>
            <w:vAlign w:val="center"/>
          </w:tcPr>
          <w:p>
            <w:pPr>
              <w:snapToGrid w:val="0"/>
              <w:jc w:val="center"/>
            </w:pPr>
            <w:r>
              <w:rPr>
                <w:rFonts w:ascii="宋体" w:hAnsi="宋体" w:eastAsia="宋体" w:cs="宋体"/>
                <w:b w:val="0"/>
                <w:i w:val="0"/>
                <w:color w:val="000000"/>
                <w:sz w:val="19"/>
              </w:rPr>
              <w:t>1</w:t>
            </w:r>
          </w:p>
        </w:tc>
        <w:tc>
          <w:tcPr>
            <w:tcW w:w="2180" w:type="dxa"/>
            <w:vAlign w:val="center"/>
          </w:tcPr>
          <w:p>
            <w:pPr>
              <w:snapToGrid w:val="0"/>
              <w:jc w:val="center"/>
            </w:pPr>
            <w:r>
              <w:rPr>
                <w:rFonts w:ascii="宋体" w:hAnsi="宋体" w:eastAsia="宋体" w:cs="宋体"/>
                <w:b w:val="0"/>
                <w:i w:val="0"/>
                <w:color w:val="000000"/>
                <w:sz w:val="19"/>
              </w:rPr>
              <w:t>2</w:t>
            </w:r>
          </w:p>
        </w:tc>
        <w:tc>
          <w:tcPr>
            <w:tcW w:w="2158" w:type="dxa"/>
            <w:vAlign w:val="center"/>
          </w:tcPr>
          <w:p>
            <w:pPr>
              <w:snapToGrid w:val="0"/>
              <w:jc w:val="center"/>
            </w:pPr>
            <w:r>
              <w:rPr>
                <w:rFonts w:ascii="宋体" w:hAnsi="宋体" w:eastAsia="宋体" w:cs="宋体"/>
                <w:b w:val="0"/>
                <w:i w:val="0"/>
                <w:color w:val="000000"/>
                <w:sz w:val="19"/>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pPr>
            <w:r>
              <w:rPr>
                <w:rFonts w:ascii="宋体" w:hAnsi="宋体" w:eastAsia="宋体" w:cs="宋体"/>
                <w:b w:val="0"/>
                <w:i w:val="0"/>
                <w:color w:val="000000"/>
                <w:sz w:val="19"/>
              </w:rPr>
              <w:t>合计</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80" w:type="dxa"/>
            <w:vAlign w:val="center"/>
          </w:tcPr>
          <w:p>
            <w:pPr>
              <w:snapToGrid w:val="0"/>
              <w:jc w:val="right"/>
            </w:pPr>
            <w:r>
              <w:rPr>
                <w:rFonts w:ascii="宋体" w:hAnsi="宋体" w:eastAsia="宋体" w:cs="宋体"/>
                <w:b w:val="0"/>
                <w:i w:val="0"/>
                <w:color w:val="000000"/>
                <w:sz w:val="19"/>
              </w:rPr>
              <w:t xml:space="preserve"> 0.00</w:t>
            </w:r>
          </w:p>
        </w:tc>
        <w:tc>
          <w:tcPr>
            <w:tcW w:w="2158" w:type="dxa"/>
            <w:vAlign w:val="center"/>
          </w:tcPr>
          <w:p>
            <w:pPr>
              <w:snapToGrid w:val="0"/>
              <w:jc w:val="right"/>
            </w:pPr>
            <w:r>
              <w:rPr>
                <w:rFonts w:ascii="宋体" w:hAnsi="宋体" w:eastAsia="宋体" w:cs="宋体"/>
                <w:b w:val="0"/>
                <w:i w:val="0"/>
                <w:color w:val="000000"/>
                <w:sz w:val="19"/>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tc>
        <w:tc>
          <w:tcPr>
            <w:tcW w:w="5580" w:type="dxa"/>
            <w:vAlign w:val="center"/>
          </w:tcPr>
          <w:p/>
        </w:tc>
        <w:tc>
          <w:tcPr>
            <w:tcW w:w="2180" w:type="dxa"/>
            <w:vAlign w:val="center"/>
          </w:tcPr>
          <w:p/>
        </w:tc>
        <w:tc>
          <w:tcPr>
            <w:tcW w:w="2180" w:type="dxa"/>
            <w:vAlign w:val="center"/>
          </w:tcPr>
          <w:p/>
        </w:tc>
        <w:tc>
          <w:tcPr>
            <w:tcW w:w="2158" w:type="dxa"/>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pPr>
            <w:r>
              <w:rPr>
                <w:rFonts w:ascii="宋体" w:hAnsi="宋体" w:eastAsia="宋体" w:cs="宋体"/>
                <w:b w:val="0"/>
                <w:i w:val="0"/>
                <w:color w:val="000000"/>
                <w:sz w:val="19"/>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9"/>
          <w:szCs w:val="19"/>
          <w:lang w:val="en-US" w:eastAsia="zh-CN"/>
        </w:rPr>
        <w:t>说明：我单位没有使用国有资本经营预算安排的支出，故本表无数据。</w:t>
      </w:r>
      <w:r>
        <w:rPr>
          <w:rFonts w:hint="eastAsia" w:ascii="宋体" w:hAnsi="宋体" w:eastAsia="宋体" w:cs="宋体"/>
          <w:color w:val="000000"/>
          <w:kern w:val="0"/>
          <w:sz w:val="20"/>
          <w:szCs w:val="20"/>
          <w:lang w:val="en-US" w:eastAsia="zh-CN"/>
        </w:rPr>
        <w:t xml:space="preserve">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pPr>
            <w:r>
              <w:rPr>
                <w:rFonts w:ascii="宋体" w:hAnsi="宋体" w:eastAsia="宋体" w:cs="宋体"/>
                <w:sz w:val="17"/>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pPr>
            <w:r>
              <w:rPr>
                <w:rFonts w:ascii="宋体" w:hAnsi="宋体" w:eastAsia="宋体" w:cs="宋体"/>
                <w:sz w:val="17"/>
              </w:rPr>
              <w:t>单位：郸城县张完乡中心小学</w:t>
            </w:r>
          </w:p>
        </w:tc>
        <w:tc>
          <w:tcPr>
            <w:tcW w:w="2000" w:type="dxa"/>
          </w:tcPr>
          <w:p>
            <w:pPr>
              <w:jc w:val="center"/>
            </w:pPr>
            <w:r>
              <w:rPr>
                <w:rFonts w:ascii="宋体" w:hAnsi="宋体" w:eastAsia="宋体" w:cs="宋体"/>
                <w:sz w:val="17"/>
              </w:rPr>
              <w:t>2024年度</w:t>
            </w:r>
          </w:p>
        </w:tc>
        <w:tc>
          <w:tcPr>
            <w:tcW w:w="5979" w:type="dxa"/>
          </w:tcPr>
          <w:p>
            <w:pPr>
              <w:jc w:val="right"/>
            </w:pPr>
            <w:r>
              <w:rPr>
                <w:rFonts w:ascii="宋体" w:hAnsi="宋体" w:eastAsia="宋体" w:cs="宋体"/>
                <w:sz w:val="17"/>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pPr>
            <w:r>
              <w:rPr>
                <w:rFonts w:ascii="宋体" w:hAnsi="宋体" w:eastAsia="宋体" w:cs="宋体"/>
                <w:b w:val="0"/>
                <w:i w:val="0"/>
                <w:color w:val="000000"/>
                <w:sz w:val="17"/>
              </w:rPr>
              <w:t>预算数</w:t>
            </w:r>
          </w:p>
        </w:tc>
        <w:tc>
          <w:tcPr>
            <w:tcW w:w="6998" w:type="dxa"/>
            <w:gridSpan w:val="6"/>
            <w:vAlign w:val="center"/>
          </w:tcPr>
          <w:p>
            <w:pPr>
              <w:snapToGrid w:val="0"/>
              <w:jc w:val="center"/>
            </w:pPr>
            <w:r>
              <w:rPr>
                <w:rFonts w:ascii="宋体" w:hAnsi="宋体" w:eastAsia="宋体" w:cs="宋体"/>
                <w:b w:val="0"/>
                <w:i w:val="0"/>
                <w:color w:val="000000"/>
                <w:sz w:val="17"/>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60" w:type="dxa"/>
            <w:vMerge w:val="restart"/>
            <w:vAlign w:val="center"/>
          </w:tcPr>
          <w:p>
            <w:pPr>
              <w:snapToGrid w:val="0"/>
              <w:jc w:val="center"/>
            </w:pPr>
            <w:r>
              <w:rPr>
                <w:rFonts w:ascii="宋体" w:hAnsi="宋体" w:eastAsia="宋体" w:cs="宋体"/>
                <w:b w:val="0"/>
                <w:i w:val="0"/>
                <w:color w:val="000000"/>
                <w:sz w:val="17"/>
              </w:rPr>
              <w:t>公务接待费</w:t>
            </w:r>
          </w:p>
        </w:tc>
        <w:tc>
          <w:tcPr>
            <w:tcW w:w="1160" w:type="dxa"/>
            <w:vMerge w:val="restart"/>
            <w:vAlign w:val="center"/>
          </w:tcPr>
          <w:p>
            <w:pPr>
              <w:snapToGrid w:val="0"/>
              <w:jc w:val="center"/>
            </w:pPr>
            <w:r>
              <w:rPr>
                <w:rFonts w:ascii="宋体" w:hAnsi="宋体" w:eastAsia="宋体" w:cs="宋体"/>
                <w:b w:val="0"/>
                <w:i w:val="0"/>
                <w:color w:val="000000"/>
                <w:sz w:val="17"/>
              </w:rPr>
              <w:t>合计</w:t>
            </w:r>
          </w:p>
        </w:tc>
        <w:tc>
          <w:tcPr>
            <w:tcW w:w="1160" w:type="dxa"/>
            <w:vMerge w:val="restart"/>
            <w:vAlign w:val="center"/>
          </w:tcPr>
          <w:p>
            <w:pPr>
              <w:snapToGrid w:val="0"/>
              <w:jc w:val="center"/>
            </w:pPr>
            <w:r>
              <w:rPr>
                <w:rFonts w:ascii="宋体" w:hAnsi="宋体" w:eastAsia="宋体" w:cs="宋体"/>
                <w:b w:val="0"/>
                <w:i w:val="0"/>
                <w:color w:val="000000"/>
                <w:sz w:val="17"/>
              </w:rPr>
              <w:t>因公出国（境）费</w:t>
            </w:r>
          </w:p>
        </w:tc>
        <w:tc>
          <w:tcPr>
            <w:tcW w:w="3480" w:type="dxa"/>
            <w:gridSpan w:val="3"/>
            <w:vAlign w:val="center"/>
          </w:tcPr>
          <w:p>
            <w:pPr>
              <w:snapToGrid w:val="0"/>
              <w:jc w:val="center"/>
            </w:pPr>
            <w:r>
              <w:rPr>
                <w:rFonts w:ascii="宋体" w:hAnsi="宋体" w:eastAsia="宋体" w:cs="宋体"/>
                <w:b w:val="0"/>
                <w:i w:val="0"/>
                <w:color w:val="000000"/>
                <w:sz w:val="17"/>
              </w:rPr>
              <w:t>公务用车购置及运行维护费</w:t>
            </w:r>
          </w:p>
        </w:tc>
        <w:tc>
          <w:tcPr>
            <w:tcW w:w="1198" w:type="dxa"/>
            <w:vMerge w:val="restart"/>
            <w:vAlign w:val="center"/>
          </w:tcPr>
          <w:p>
            <w:pPr>
              <w:snapToGrid w:val="0"/>
              <w:jc w:val="center"/>
            </w:pPr>
            <w:r>
              <w:rPr>
                <w:rFonts w:ascii="宋体" w:hAnsi="宋体" w:eastAsia="宋体" w:cs="宋体"/>
                <w:b w:val="0"/>
                <w:i w:val="0"/>
                <w:color w:val="000000"/>
                <w:sz w:val="17"/>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60" w:type="dxa"/>
            <w:vMerge w:val="continue"/>
            <w:vAlign w:val="center"/>
          </w:tcPr>
          <w:p/>
        </w:tc>
        <w:tc>
          <w:tcPr>
            <w:tcW w:w="1160" w:type="dxa"/>
            <w:vMerge w:val="continue"/>
            <w:vAlign w:val="center"/>
          </w:tcPr>
          <w:p/>
        </w:tc>
        <w:tc>
          <w:tcPr>
            <w:tcW w:w="1160" w:type="dxa"/>
            <w:vMerge w:val="continue"/>
            <w:vAlign w:val="center"/>
          </w:tcPr>
          <w:p/>
        </w:tc>
        <w:tc>
          <w:tcPr>
            <w:tcW w:w="1160" w:type="dxa"/>
            <w:vAlign w:val="center"/>
          </w:tcPr>
          <w:p>
            <w:pPr>
              <w:snapToGrid w:val="0"/>
              <w:jc w:val="center"/>
            </w:pPr>
            <w:r>
              <w:rPr>
                <w:rFonts w:ascii="宋体" w:hAnsi="宋体" w:eastAsia="宋体" w:cs="宋体"/>
                <w:b w:val="0"/>
                <w:i w:val="0"/>
                <w:color w:val="000000"/>
                <w:sz w:val="17"/>
              </w:rPr>
              <w:t>小计</w:t>
            </w:r>
          </w:p>
        </w:tc>
        <w:tc>
          <w:tcPr>
            <w:tcW w:w="1160" w:type="dxa"/>
            <w:vAlign w:val="center"/>
          </w:tcPr>
          <w:p>
            <w:pPr>
              <w:snapToGrid w:val="0"/>
              <w:jc w:val="center"/>
            </w:pPr>
            <w:r>
              <w:rPr>
                <w:rFonts w:ascii="宋体" w:hAnsi="宋体" w:eastAsia="宋体" w:cs="宋体"/>
                <w:b w:val="0"/>
                <w:i w:val="0"/>
                <w:color w:val="000000"/>
                <w:sz w:val="17"/>
              </w:rPr>
              <w:t>公务用车购置费</w:t>
            </w:r>
          </w:p>
        </w:tc>
        <w:tc>
          <w:tcPr>
            <w:tcW w:w="1160" w:type="dxa"/>
            <w:vAlign w:val="center"/>
          </w:tcPr>
          <w:p>
            <w:pPr>
              <w:snapToGrid w:val="0"/>
              <w:jc w:val="center"/>
            </w:pPr>
            <w:r>
              <w:rPr>
                <w:rFonts w:ascii="宋体" w:hAnsi="宋体" w:eastAsia="宋体" w:cs="宋体"/>
                <w:b w:val="0"/>
                <w:i w:val="0"/>
                <w:color w:val="000000"/>
                <w:sz w:val="17"/>
              </w:rPr>
              <w:t>公务用车运行维护费</w:t>
            </w:r>
          </w:p>
        </w:tc>
        <w:tc>
          <w:tcPr>
            <w:tcW w:w="1198" w:type="dxa"/>
            <w:vMerge w:val="continue"/>
            <w:vAlign w:val="center"/>
          </w:tc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pPr>
            <w:r>
              <w:rPr>
                <w:rFonts w:ascii="宋体" w:hAnsi="宋体" w:eastAsia="宋体" w:cs="宋体"/>
                <w:b w:val="0"/>
                <w:i w:val="0"/>
                <w:color w:val="000000"/>
                <w:sz w:val="17"/>
              </w:rPr>
              <w:t>1</w:t>
            </w:r>
          </w:p>
        </w:tc>
        <w:tc>
          <w:tcPr>
            <w:tcW w:w="1160" w:type="dxa"/>
            <w:vAlign w:val="center"/>
          </w:tcPr>
          <w:p>
            <w:pPr>
              <w:snapToGrid w:val="0"/>
              <w:jc w:val="center"/>
            </w:pPr>
            <w:r>
              <w:rPr>
                <w:rFonts w:ascii="宋体" w:hAnsi="宋体" w:eastAsia="宋体" w:cs="宋体"/>
                <w:b w:val="0"/>
                <w:i w:val="0"/>
                <w:color w:val="000000"/>
                <w:sz w:val="17"/>
              </w:rPr>
              <w:t>2</w:t>
            </w:r>
          </w:p>
        </w:tc>
        <w:tc>
          <w:tcPr>
            <w:tcW w:w="1160" w:type="dxa"/>
            <w:vAlign w:val="center"/>
          </w:tcPr>
          <w:p>
            <w:pPr>
              <w:snapToGrid w:val="0"/>
              <w:jc w:val="center"/>
            </w:pPr>
            <w:r>
              <w:rPr>
                <w:rFonts w:ascii="宋体" w:hAnsi="宋体" w:eastAsia="宋体" w:cs="宋体"/>
                <w:b w:val="0"/>
                <w:i w:val="0"/>
                <w:color w:val="000000"/>
                <w:sz w:val="17"/>
              </w:rPr>
              <w:t>3</w:t>
            </w:r>
          </w:p>
        </w:tc>
        <w:tc>
          <w:tcPr>
            <w:tcW w:w="1160" w:type="dxa"/>
            <w:vAlign w:val="center"/>
          </w:tcPr>
          <w:p>
            <w:pPr>
              <w:snapToGrid w:val="0"/>
              <w:jc w:val="center"/>
            </w:pPr>
            <w:r>
              <w:rPr>
                <w:rFonts w:ascii="宋体" w:hAnsi="宋体" w:eastAsia="宋体" w:cs="宋体"/>
                <w:b w:val="0"/>
                <w:i w:val="0"/>
                <w:color w:val="000000"/>
                <w:sz w:val="17"/>
              </w:rPr>
              <w:t>4</w:t>
            </w:r>
          </w:p>
        </w:tc>
        <w:tc>
          <w:tcPr>
            <w:tcW w:w="1160" w:type="dxa"/>
            <w:vAlign w:val="center"/>
          </w:tcPr>
          <w:p>
            <w:pPr>
              <w:snapToGrid w:val="0"/>
              <w:jc w:val="center"/>
            </w:pPr>
            <w:r>
              <w:rPr>
                <w:rFonts w:ascii="宋体" w:hAnsi="宋体" w:eastAsia="宋体" w:cs="宋体"/>
                <w:b w:val="0"/>
                <w:i w:val="0"/>
                <w:color w:val="000000"/>
                <w:sz w:val="17"/>
              </w:rPr>
              <w:t>5</w:t>
            </w:r>
          </w:p>
        </w:tc>
        <w:tc>
          <w:tcPr>
            <w:tcW w:w="1160" w:type="dxa"/>
            <w:vAlign w:val="center"/>
          </w:tcPr>
          <w:p>
            <w:pPr>
              <w:snapToGrid w:val="0"/>
              <w:jc w:val="center"/>
            </w:pPr>
            <w:r>
              <w:rPr>
                <w:rFonts w:ascii="宋体" w:hAnsi="宋体" w:eastAsia="宋体" w:cs="宋体"/>
                <w:b w:val="0"/>
                <w:i w:val="0"/>
                <w:color w:val="000000"/>
                <w:sz w:val="17"/>
              </w:rPr>
              <w:t>6</w:t>
            </w:r>
          </w:p>
        </w:tc>
        <w:tc>
          <w:tcPr>
            <w:tcW w:w="1160" w:type="dxa"/>
            <w:vAlign w:val="center"/>
          </w:tcPr>
          <w:p>
            <w:pPr>
              <w:snapToGrid w:val="0"/>
              <w:jc w:val="center"/>
            </w:pPr>
            <w:r>
              <w:rPr>
                <w:rFonts w:ascii="宋体" w:hAnsi="宋体" w:eastAsia="宋体" w:cs="宋体"/>
                <w:b w:val="0"/>
                <w:i w:val="0"/>
                <w:color w:val="000000"/>
                <w:sz w:val="17"/>
              </w:rPr>
              <w:t>7</w:t>
            </w:r>
          </w:p>
        </w:tc>
        <w:tc>
          <w:tcPr>
            <w:tcW w:w="1160" w:type="dxa"/>
            <w:vAlign w:val="center"/>
          </w:tcPr>
          <w:p>
            <w:pPr>
              <w:snapToGrid w:val="0"/>
              <w:jc w:val="center"/>
            </w:pPr>
            <w:r>
              <w:rPr>
                <w:rFonts w:ascii="宋体" w:hAnsi="宋体" w:eastAsia="宋体" w:cs="宋体"/>
                <w:b w:val="0"/>
                <w:i w:val="0"/>
                <w:color w:val="000000"/>
                <w:sz w:val="17"/>
              </w:rPr>
              <w:t>8</w:t>
            </w:r>
          </w:p>
        </w:tc>
        <w:tc>
          <w:tcPr>
            <w:tcW w:w="1160" w:type="dxa"/>
            <w:vAlign w:val="center"/>
          </w:tcPr>
          <w:p>
            <w:pPr>
              <w:snapToGrid w:val="0"/>
              <w:jc w:val="center"/>
            </w:pPr>
            <w:r>
              <w:rPr>
                <w:rFonts w:ascii="宋体" w:hAnsi="宋体" w:eastAsia="宋体" w:cs="宋体"/>
                <w:b w:val="0"/>
                <w:i w:val="0"/>
                <w:color w:val="000000"/>
                <w:sz w:val="17"/>
              </w:rPr>
              <w:t>9</w:t>
            </w:r>
          </w:p>
        </w:tc>
        <w:tc>
          <w:tcPr>
            <w:tcW w:w="1160" w:type="dxa"/>
            <w:vAlign w:val="center"/>
          </w:tcPr>
          <w:p>
            <w:pPr>
              <w:snapToGrid w:val="0"/>
              <w:jc w:val="center"/>
            </w:pPr>
            <w:r>
              <w:rPr>
                <w:rFonts w:ascii="宋体" w:hAnsi="宋体" w:eastAsia="宋体" w:cs="宋体"/>
                <w:b w:val="0"/>
                <w:i w:val="0"/>
                <w:color w:val="000000"/>
                <w:sz w:val="17"/>
              </w:rPr>
              <w:t>10</w:t>
            </w:r>
          </w:p>
        </w:tc>
        <w:tc>
          <w:tcPr>
            <w:tcW w:w="1160" w:type="dxa"/>
            <w:vAlign w:val="center"/>
          </w:tcPr>
          <w:p>
            <w:pPr>
              <w:snapToGrid w:val="0"/>
              <w:jc w:val="center"/>
            </w:pPr>
            <w:r>
              <w:rPr>
                <w:rFonts w:ascii="宋体" w:hAnsi="宋体" w:eastAsia="宋体" w:cs="宋体"/>
                <w:b w:val="0"/>
                <w:i w:val="0"/>
                <w:color w:val="000000"/>
                <w:sz w:val="17"/>
              </w:rPr>
              <w:t>11</w:t>
            </w:r>
          </w:p>
        </w:tc>
        <w:tc>
          <w:tcPr>
            <w:tcW w:w="1198" w:type="dxa"/>
            <w:vAlign w:val="center"/>
          </w:tcPr>
          <w:p>
            <w:pPr>
              <w:snapToGrid w:val="0"/>
              <w:jc w:val="center"/>
            </w:pPr>
            <w:r>
              <w:rPr>
                <w:rFonts w:ascii="宋体" w:hAnsi="宋体" w:eastAsia="宋体" w:cs="宋体"/>
                <w:b w:val="0"/>
                <w:i w:val="0"/>
                <w:color w:val="000000"/>
                <w:sz w:val="17"/>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60" w:type="dxa"/>
            <w:vAlign w:val="center"/>
          </w:tcPr>
          <w:p>
            <w:pPr>
              <w:snapToGrid w:val="0"/>
              <w:jc w:val="right"/>
            </w:pPr>
            <w:r>
              <w:rPr>
                <w:rFonts w:ascii="宋体" w:hAnsi="宋体" w:eastAsia="宋体" w:cs="宋体"/>
                <w:b w:val="0"/>
                <w:i w:val="0"/>
                <w:color w:val="000000"/>
                <w:sz w:val="17"/>
              </w:rPr>
              <w:t xml:space="preserve"> 0.00</w:t>
            </w:r>
          </w:p>
        </w:tc>
        <w:tc>
          <w:tcPr>
            <w:tcW w:w="1198" w:type="dxa"/>
            <w:vAlign w:val="center"/>
          </w:tcPr>
          <w:p>
            <w:pPr>
              <w:snapToGrid w:val="0"/>
              <w:jc w:val="right"/>
            </w:pPr>
            <w:r>
              <w:rPr>
                <w:rFonts w:ascii="宋体" w:hAnsi="宋体" w:eastAsia="宋体" w:cs="宋体"/>
                <w:b w:val="0"/>
                <w:i w:val="0"/>
                <w:color w:val="000000"/>
                <w:sz w:val="17"/>
              </w:rPr>
              <w:t xml:space="preserve"> 0.00</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17"/>
          <w:szCs w:val="17"/>
          <w:lang w:val="en-US" w:eastAsia="zh-CN"/>
        </w:rPr>
        <w:t>说明：我单位没有“三公”经费预算，也没有“三公”经费支出，故本表无数据。</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2024年度单位决算情况说明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4624.59</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与上年度相比，收、支总计各增加814.96万元，增长21.39%，主要原因是本年度本单位有特岗人员纳入编制，学生经费、寄宿生经费和营养改善计划标准提高。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4624.59</w:t>
      </w:r>
      <w:r>
        <w:rPr>
          <w:rFonts w:hint="eastAsia" w:ascii="仿宋_GB2312" w:hAnsi="仿宋_GB2312" w:eastAsia="仿宋_GB2312" w:cs="仿宋_GB2312"/>
          <w:sz w:val="32"/>
          <w:szCs w:val="32"/>
          <w:lang w:val="en-US" w:eastAsia="zh-CN"/>
        </w:rPr>
        <w:t>万元，其中：财政拨款收入4624.59万元，占100.00%。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4624.59</w:t>
      </w:r>
      <w:r>
        <w:rPr>
          <w:rFonts w:hint="eastAsia" w:ascii="仿宋_GB2312" w:hAnsi="仿宋_GB2312" w:eastAsia="仿宋_GB2312" w:cs="仿宋_GB2312"/>
          <w:sz w:val="32"/>
          <w:szCs w:val="32"/>
          <w:lang w:val="en-US" w:eastAsia="zh-CN"/>
        </w:rPr>
        <w:t>万元，其中：基本支出4624.59万元，占100.00%。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4624.59</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与上年度相比，财政拨款收、支总计各增加814.96万元，增长21.39%，主要原因是本年度本单位有特岗人员纳入编制，学生经费、寄宿生经费和营养改善计划标准提高。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4624.59万元，占支出合计的100.00%。与上年度相比，一般公共预算财政拨款支出增加814.96万元，增长21.39%，主要原因是本年度本单位有特岗人员纳入编制，学生经费、寄宿生经费和营养改善计划标准提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4624.59万元，主要用于以下方面：教育（类）支出3422.78万元，占74.01%;社会保障和就业（类）支出589.37万元，占12.74%;卫生健康（类）支出254.51万元，占5.50%;住房保障（类）支出357.94万元，占7.74%。</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4624.59</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4624.59</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一般公共服务支出（类）群众团体事务（款）工会事务（项）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41.84</w:t>
      </w:r>
      <w:r>
        <w:rPr>
          <w:rFonts w:hint="eastAsia" w:ascii="仿宋" w:hAnsi="仿宋" w:eastAsia="仿宋" w:cs="仿宋_GB2312"/>
          <w:sz w:val="32"/>
          <w:szCs w:val="32"/>
          <w:lang w:val="en-US" w:eastAsia="zh-CN"/>
        </w:rPr>
        <w:t>万元，支出决算为万元。决算数与年初预算数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教育支出（类）普通教育（款）小学教育（项）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2734.37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3422.78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，完成年初预算的125.18%</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本年度本单位年初预算只有人员经费，未包括学生经费、寄宿生经费和学生资助等。</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334.73</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502.06</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，完成年初预算的149.99%</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本年度本单位有特岗人员纳入编制，支出增加。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社会保障和就业支出（类）抚恤（款）死亡抚恤（项）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0.00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65.72</w:t>
      </w:r>
      <w:r>
        <w:rPr>
          <w:rFonts w:hint="eastAsia" w:ascii="仿宋" w:hAnsi="仿宋" w:eastAsia="仿宋" w:cs="仿宋_GB2312"/>
          <w:sz w:val="32"/>
          <w:szCs w:val="32"/>
          <w:lang w:val="en-US" w:eastAsia="zh-CN"/>
        </w:rPr>
        <w:t>万元。决算数与年初预算数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死亡抚恤金年初未纳入预算，本年度有死亡人员。</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61.04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21.59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，完成年初预算的35.36%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年初预算其他社会保障和就业资金包括有遗属补助人员经费，本年度遗属补助人员经费由上级部门统一支出。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133.89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236.03</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，完成年初预算的176.28%</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事业单位医疗支出增加由于人员增加，工资调整等原因。</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59.98</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18.48</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，完成年初预算的30.81%</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其他行政事业单位医疗支出支出少，在事业单位医疗支出。</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167.37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357.94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，完成年初预算的213.86%</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存在差异的主要原因是：</w:t>
      </w:r>
      <w:r>
        <w:rPr>
          <w:rFonts w:hint="eastAsia" w:ascii="仿宋" w:hAnsi="仿宋" w:eastAsia="仿宋" w:cs="仿宋_GB2312"/>
          <w:sz w:val="32"/>
          <w:szCs w:val="32"/>
          <w:lang w:val="en-US" w:eastAsia="zh-CN"/>
        </w:rPr>
        <w:t>事业单位医疗支出增加由于人员增加，工资调整等原因。</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4624.59</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4261.13</w:t>
      </w:r>
      <w:r>
        <w:rPr>
          <w:rFonts w:hint="eastAsia" w:ascii="仿宋_GB2312" w:hAnsi="仿宋_GB2312" w:eastAsia="仿宋_GB2312" w:cs="仿宋_GB2312"/>
          <w:sz w:val="32"/>
          <w:szCs w:val="32"/>
          <w:lang w:val="en-US" w:eastAsia="zh-CN"/>
        </w:rPr>
        <w:t>万元，主要包括：基本工资、津贴补贴、绩效工资、机关事业单位基本养老保险缴费、职工基本医疗保险缴费、其他社会保障缴费、住房公积金、抚恤金、生活补助、助学金；公用经费</w:t>
      </w:r>
      <w:r>
        <w:rPr>
          <w:rFonts w:hint="eastAsia" w:ascii="仿宋_GB2312" w:hAnsi="Times New Roman" w:eastAsia="仿宋_GB2312"/>
          <w:sz w:val="32"/>
          <w:szCs w:val="32"/>
          <w:lang w:val="en-US" w:eastAsia="zh-CN"/>
        </w:rPr>
        <w:t>363.46</w:t>
      </w:r>
      <w:r>
        <w:rPr>
          <w:rFonts w:hint="eastAsia" w:ascii="仿宋_GB2312" w:hAnsi="仿宋_GB2312" w:eastAsia="仿宋_GB2312" w:cs="仿宋_GB2312"/>
          <w:sz w:val="32"/>
          <w:szCs w:val="32"/>
          <w:lang w:val="en-US" w:eastAsia="zh-CN"/>
        </w:rPr>
        <w:t>万元，主要包括：办公费、印刷费、电费、邮电费、取暖费、物业管理费、维修（护）费、培训费、专用材料费、其他商品和服务支出。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我单位2024年没有使用国有资本经营预算财政拨款安排的支出。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0.00万元。2024年期末，单位开支财政拨款的公务用车保有量为0辆。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我单位不是行政机关，也不是参照公务员法管理的事业单位，没有机关运行经费支出。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单位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2024年我单位高度重视绩效管理工作。强化绩效目标管理，对</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866.25</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我单位对2024年度</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95.18</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3</w:t>
      </w:r>
      <w:r>
        <w:rPr>
          <w:rFonts w:hint="eastAsia" w:ascii="仿宋" w:hAnsi="仿宋" w:eastAsia="仿宋" w:cs="仿宋"/>
          <w:kern w:val="2"/>
          <w:sz w:val="32"/>
          <w:szCs w:val="32"/>
          <w:lang w:val="en-US" w:eastAsia="zh-CN"/>
        </w:rPr>
        <w:t>个为优，</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个为良，</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个为中，</w:t>
      </w:r>
      <w:r>
        <w:rPr>
          <w:rFonts w:hint="eastAsia" w:ascii="仿宋_GB2312" w:hAnsi="仿宋_GB2312" w:eastAsia="仿宋_GB2312" w:cs="仿宋_GB2312"/>
          <w:sz w:val="32"/>
          <w:szCs w:val="32"/>
          <w:highlight w:val="none"/>
          <w:lang w:val="en-US" w:eastAsia="zh-CN"/>
        </w:rPr>
        <w:t>0</w:t>
      </w:r>
      <w:r>
        <w:rPr>
          <w:rFonts w:hint="eastAsia" w:ascii="仿宋" w:hAnsi="仿宋" w:eastAsia="仿宋" w:cs="仿宋"/>
          <w:kern w:val="2"/>
          <w:sz w:val="32"/>
          <w:szCs w:val="32"/>
          <w:lang w:val="en-US" w:eastAsia="zh-CN"/>
        </w:rPr>
        <w:t>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我单位作为二级预算单位，</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4年纳入</w:t>
      </w:r>
      <w:r>
        <w:rPr>
          <w:rFonts w:hint="eastAsia" w:ascii="仿宋_GB2312" w:hAnsi="仿宋_GB2312" w:eastAsia="仿宋_GB2312" w:cs="仿宋_GB2312"/>
          <w:sz w:val="32"/>
          <w:szCs w:val="32"/>
          <w:highlight w:val="none"/>
          <w:lang w:val="en-US" w:eastAsia="zh-CN"/>
        </w:rPr>
        <w:t>郸城县教育体育局</w:t>
      </w:r>
      <w:r>
        <w:rPr>
          <w:rFonts w:hint="eastAsia" w:ascii="仿宋" w:hAnsi="仿宋" w:eastAsia="仿宋" w:cs="仿宋"/>
          <w:kern w:val="2"/>
          <w:sz w:val="32"/>
          <w:szCs w:val="32"/>
          <w:lang w:val="en-US" w:eastAsia="zh-CN"/>
        </w:rPr>
        <w:t>部门整体绩效，未独立进行部门整体绩效自评。</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sectPr>
          <w:pgSz w:w="11906" w:h="16838"/>
          <w:pgMar w:top="2098" w:right="1474" w:bottom="1984" w:left="1587" w:header="720" w:footer="720" w:gutter="0"/>
          <w:pgNumType w:fmt="numberInDash"/>
          <w:cols w:space="720" w:num="1"/>
          <w:docGrid w:type="lines" w:linePitch="312" w:charSpace="0"/>
        </w:sectPr>
      </w:pPr>
      <w:r>
        <w:rPr>
          <w:rFonts w:hint="eastAsia" w:ascii="仿宋" w:hAnsi="仿宋" w:eastAsia="仿宋" w:cs="仿宋"/>
          <w:kern w:val="0"/>
          <w:sz w:val="32"/>
          <w:szCs w:val="32"/>
          <w:lang w:val="en-US" w:eastAsia="zh-CN"/>
        </w:rPr>
        <w:t>我单位未对2024年度预算项目开展部门评价，财政部门也未选取我单位2024年度预算项目开展财政重点评价。</w:t>
      </w:r>
    </w:p>
    <w:p>
      <w:pPr>
        <w:keepNext w:val="0"/>
        <w:keepLines w:val="0"/>
        <w:pageBreakBefore w:val="0"/>
        <w:numPr>
          <w:ilvl w:val="0"/>
          <w:numId w:val="2"/>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 xml:space="preserve"> 名词解释</w:t>
      </w:r>
    </w:p>
    <w:p>
      <w:pPr>
        <w:keepNext w:val="0"/>
        <w:keepLines w:val="0"/>
        <w:pageBreakBefore w:val="0"/>
        <w:widowControl w:val="0"/>
        <w:numPr>
          <w:numId w:val="0"/>
        </w:numPr>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bookmarkStart w:id="0" w:name="_GoBack"/>
      <w:bookmarkEnd w:id="0"/>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FFD5662F"/>
    <w:multiLevelType w:val="singleLevel"/>
    <w:tmpl w:val="FFD5662F"/>
    <w:lvl w:ilvl="0" w:tentative="0">
      <w:start w:val="4"/>
      <w:numFmt w:val="chineseCounting"/>
      <w:suff w:val="space"/>
      <w:lvlText w:val="第%1部分"/>
      <w:lvlJc w:val="left"/>
      <w:rPr>
        <w:rFonts w:hint="eastAsia"/>
      </w:rPr>
    </w:lvl>
  </w:abstractNum>
  <w:abstractNum w:abstractNumId="1">
    <w:nsid w:val="FFEA93EA"/>
    <w:multiLevelType w:val="singleLevel"/>
    <w:tmpl w:val="FFEA93EA"/>
    <w:lvl w:ilvl="0" w:tentative="0">
      <w:start w:val="1"/>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noPunctuationKerning w:val="1"/>
  <w:characterSpacingControl w:val="compressPunctuation"/>
  <w:noLineBreaksAfter w:lang="zh-CN" w:val="([{·‘“〈《「『【〔〖（．［｛￡￥"/>
  <w:noLineBreaksBefore w:lang="zh-CN" w:val="!),.:;?]}¨·ˇˉ―‖’”…∶、。〃々〉》」』】〕〗！＂＇），．：；？］｀｜｝～￠"/>
  <w:compat>
    <w:spaceForUL/>
    <w:balanceSingleByteDoubleByteWidth/>
    <w:doNotLeaveBackslashAlon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CC6B42A"/>
    <w:rsid w:val="59DFE639"/>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qFormat/>
    <w:uiPriority w:val="99"/>
    <w:pPr>
      <w:jc w:val="both"/>
    </w:pPr>
    <w:rPr>
      <w:sz w:val="18"/>
      <w:szCs w:val="18"/>
      <w:lang w:val="en-US" w:eastAsia="zh-CN"/>
    </w:rPr>
  </w:style>
  <w:style w:type="character" w:customStyle="1" w:styleId="8">
    <w:name w:val="批注框文本 Char"/>
    <w:link w:val="7"/>
    <w:semiHidden/>
    <w:qFormat/>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qFormat/>
    <w:uiPriority w:val="99"/>
    <w:rPr>
      <w:kern w:val="2"/>
      <w:sz w:val="18"/>
      <w:szCs w:val="18"/>
    </w:rPr>
  </w:style>
  <w:style w:type="paragraph" w:customStyle="1" w:styleId="11">
    <w:name w:val="页眉1"/>
    <w:basedOn w:val="1"/>
    <w:link w:val="12"/>
    <w:unhideWhenUsed/>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uiPriority w:val="99"/>
    <w:rPr>
      <w:kern w:val="2"/>
      <w:sz w:val="18"/>
      <w:szCs w:val="18"/>
    </w:rPr>
  </w:style>
  <w:style w:type="paragraph" w:customStyle="1" w:styleId="13">
    <w:name w:val="普通(网站)1"/>
    <w:basedOn w:val="1"/>
    <w:unhideWhenUsed/>
    <w:uiPriority w:val="99"/>
    <w:pPr>
      <w:jc w:val="both"/>
    </w:pPr>
    <w:rPr>
      <w:sz w:val="24"/>
      <w:lang w:val="en-US" w:eastAsia="zh-CN"/>
    </w:rPr>
  </w:style>
  <w:style w:type="table" w:customStyle="1" w:styleId="14">
    <w:name w:val="网格型1"/>
    <w:basedOn w:val="6"/>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uiPriority w:val="99"/>
    <w:rPr>
      <w:color w:val="800080"/>
      <w:u w:val="single"/>
    </w:rPr>
  </w:style>
  <w:style w:type="character" w:customStyle="1" w:styleId="16">
    <w:name w:val="超链接1"/>
    <w:unhideWhenUsed/>
    <w:qFormat/>
    <w:uiPriority w:val="99"/>
    <w:rPr>
      <w:color w:val="0000FF"/>
      <w:u w:val="single"/>
    </w:rPr>
  </w:style>
  <w:style w:type="character" w:customStyle="1" w:styleId="17">
    <w:name w:val="font01"/>
    <w:qFormat/>
    <w:uiPriority w:val="0"/>
    <w:rPr>
      <w:rFonts w:hint="eastAsia" w:ascii="宋体" w:hAnsi="宋体" w:eastAsia="宋体" w:cs="宋体"/>
      <w:color w:val="000000"/>
      <w:sz w:val="22"/>
      <w:szCs w:val="22"/>
      <w:u w:val="none"/>
    </w:rPr>
  </w:style>
  <w:style w:type="character" w:customStyle="1" w:styleId="18">
    <w:name w:val="font21"/>
    <w:qFormat/>
    <w:uiPriority w:val="0"/>
    <w:rPr>
      <w:rFonts w:hint="eastAsia" w:ascii="宋体" w:hAnsi="宋体" w:eastAsia="宋体" w:cs="宋体"/>
      <w:color w:val="000000"/>
      <w:sz w:val="22"/>
      <w:szCs w:val="22"/>
      <w:u w:val="none"/>
    </w:rPr>
  </w:style>
  <w:style w:type="character" w:customStyle="1" w:styleId="19">
    <w:name w:val="font51"/>
    <w:uiPriority w:val="0"/>
    <w:rPr>
      <w:rFonts w:hint="eastAsia" w:ascii="宋体" w:hAnsi="宋体" w:eastAsia="宋体" w:cs="宋体"/>
      <w:color w:val="000000"/>
      <w:sz w:val="24"/>
      <w:szCs w:val="24"/>
      <w:u w:val="none"/>
    </w:rPr>
  </w:style>
  <w:style w:type="character" w:customStyle="1" w:styleId="20">
    <w:name w:val="font11"/>
    <w:qFormat/>
    <w:uiPriority w:val="0"/>
    <w:rPr>
      <w:rFonts w:hint="eastAsia" w:ascii="宋体" w:hAnsi="宋体" w:eastAsia="宋体" w:cs="宋体"/>
      <w:color w:val="000000"/>
      <w:sz w:val="20"/>
      <w:szCs w:val="20"/>
      <w:u w:val="none"/>
    </w:rPr>
  </w:style>
  <w:style w:type="character" w:customStyle="1" w:styleId="21">
    <w:name w:val="font41"/>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5934</Words>
  <Characters>20814</Characters>
  <Lines>70</Lines>
  <Paragraphs>19</Paragraphs>
  <TotalTime>0</TotalTime>
  <ScaleCrop>false</ScaleCrop>
  <LinksUpToDate>false</LinksUpToDate>
  <CharactersWithSpaces>21202</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2007-11-29T19:41:00Z</dcterms:created>
  <dc:creator>管理者</dc:creator>
  <cp:lastModifiedBy>dcczj</cp:lastModifiedBy>
  <cp:lastPrinted>2025-08-01T00:04:00Z</cp:lastPrinted>
  <dcterms:modified xsi:type="dcterms:W3CDTF">2025-12-30T14:12:18Z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eyJoZGlkIjoiMGQzNmY1Y2Q4NDk1ZTVhNzg3NDhkZWJjM2NlYTA3MDkiLCJ1c2VySWQiOiI0OTM1MDA3NzYifQ_x003D__x003D_</vt:lpwstr>
  </property>
  <property fmtid="{D5CDD505-2E9C-101B-9397-08002B2CF9AE}" pid="4" name="ICV">
    <vt:lpwstr>5D660FFFCDA20B1AE4123069CC3FF74D</vt:lpwstr>
  </property>
</Properties>
</file>